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54B2" w14:textId="77777777" w:rsidR="009A31F4" w:rsidRDefault="008749B8" w:rsidP="00250130">
      <w:pPr>
        <w:pStyle w:val="KCtitel"/>
      </w:pPr>
      <w:r>
        <w:t>Sjabloon projectplan</w:t>
      </w:r>
    </w:p>
    <w:p w14:paraId="139D0809" w14:textId="77777777" w:rsidR="009C3279" w:rsidRDefault="009C3279"/>
    <w:p w14:paraId="0A49ECCE" w14:textId="77777777" w:rsidR="009C3279" w:rsidRDefault="008749B8" w:rsidP="00250130">
      <w:pPr>
        <w:pStyle w:val="KCondertitel"/>
      </w:pPr>
      <w:r>
        <w:t>Proefprojecten Wkb</w:t>
      </w:r>
    </w:p>
    <w:p w14:paraId="510E62C4" w14:textId="77777777" w:rsidR="009C3279" w:rsidRDefault="009C3279"/>
    <w:p w14:paraId="2FEFE16E" w14:textId="77777777" w:rsidR="009C3279" w:rsidRDefault="009C3279"/>
    <w:p w14:paraId="20A805D7" w14:textId="77777777" w:rsidR="00292AA7" w:rsidRDefault="00292AA7"/>
    <w:p w14:paraId="68F4CA84" w14:textId="77777777" w:rsidR="00292AA7" w:rsidRDefault="00292AA7"/>
    <w:p w14:paraId="120A19C0" w14:textId="77777777" w:rsidR="00292AA7" w:rsidRDefault="00292AA7"/>
    <w:p w14:paraId="288A8E87" w14:textId="77777777" w:rsidR="00292AA7" w:rsidRDefault="00292AA7"/>
    <w:p w14:paraId="668A9839" w14:textId="77777777" w:rsidR="00292AA7" w:rsidRDefault="00292AA7"/>
    <w:p w14:paraId="6DFEB1F9" w14:textId="4BC4A481" w:rsidR="00292AA7" w:rsidRDefault="00CD49A5" w:rsidP="008B4C29">
      <w:pPr>
        <w:jc w:val="center"/>
      </w:pPr>
      <w:r>
        <w:rPr>
          <w:noProof/>
        </w:rPr>
        <w:drawing>
          <wp:inline distT="0" distB="0" distL="0" distR="0" wp14:anchorId="31959212" wp14:editId="51E7D715">
            <wp:extent cx="2415597" cy="1462884"/>
            <wp:effectExtent l="0" t="0" r="381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8213" cy="1482636"/>
                    </a:xfrm>
                    <a:prstGeom prst="rect">
                      <a:avLst/>
                    </a:prstGeom>
                  </pic:spPr>
                </pic:pic>
              </a:graphicData>
            </a:graphic>
          </wp:inline>
        </w:drawing>
      </w:r>
    </w:p>
    <w:p w14:paraId="5EFE938B" w14:textId="77777777" w:rsidR="00292AA7" w:rsidRDefault="00292AA7"/>
    <w:p w14:paraId="676F1F86" w14:textId="77777777" w:rsidR="00292AA7" w:rsidRDefault="00292AA7"/>
    <w:p w14:paraId="2D194454" w14:textId="77777777" w:rsidR="008B4C29" w:rsidRDefault="008B4C29" w:rsidP="00292AA7">
      <w:pPr>
        <w:jc w:val="center"/>
      </w:pPr>
    </w:p>
    <w:p w14:paraId="3D5F0C87" w14:textId="77777777" w:rsidR="008B4C29" w:rsidRPr="008B4C29" w:rsidRDefault="008B4C29" w:rsidP="008B4C29"/>
    <w:p w14:paraId="027071DC" w14:textId="77777777" w:rsidR="008B4C29" w:rsidRPr="008B4C29" w:rsidRDefault="008B4C29" w:rsidP="008B4C29"/>
    <w:p w14:paraId="2ECCBE18" w14:textId="77777777" w:rsidR="008B4C29" w:rsidRPr="008B4C29" w:rsidRDefault="008B4C29" w:rsidP="008B4C29"/>
    <w:p w14:paraId="7FA568E6" w14:textId="77777777" w:rsidR="008B4C29" w:rsidRPr="00CD49A5" w:rsidRDefault="00553137" w:rsidP="008B4C29">
      <w:pPr>
        <w:rPr>
          <w:lang w:val="de-DE"/>
        </w:rPr>
      </w:pPr>
      <w:proofErr w:type="spellStart"/>
      <w:r w:rsidRPr="00CD49A5">
        <w:rPr>
          <w:lang w:val="de-DE"/>
        </w:rPr>
        <w:t>Versie</w:t>
      </w:r>
      <w:proofErr w:type="spellEnd"/>
      <w:r w:rsidRPr="00CD49A5">
        <w:rPr>
          <w:lang w:val="de-DE"/>
        </w:rPr>
        <w:t>:</w:t>
      </w:r>
      <w:r w:rsidRPr="00CD49A5">
        <w:rPr>
          <w:lang w:val="de-DE"/>
        </w:rPr>
        <w:tab/>
      </w:r>
      <w:r w:rsidR="008749B8" w:rsidRPr="00CD49A5">
        <w:rPr>
          <w:lang w:val="de-DE"/>
        </w:rPr>
        <w:tab/>
      </w:r>
      <w:r w:rsidR="00923DFD" w:rsidRPr="00CD49A5">
        <w:rPr>
          <w:lang w:val="de-DE"/>
        </w:rPr>
        <w:t>1.0</w:t>
      </w:r>
      <w:r w:rsidR="00E53E18" w:rsidRPr="00CD49A5">
        <w:rPr>
          <w:lang w:val="de-DE"/>
        </w:rPr>
        <w:t>©</w:t>
      </w:r>
    </w:p>
    <w:p w14:paraId="07B629A8" w14:textId="77777777" w:rsidR="008B4C29" w:rsidRPr="00CD49A5" w:rsidRDefault="008B4C29" w:rsidP="008B4C29">
      <w:pPr>
        <w:rPr>
          <w:b/>
          <w:lang w:val="de-DE"/>
        </w:rPr>
      </w:pPr>
      <w:r w:rsidRPr="00CD49A5">
        <w:rPr>
          <w:b/>
          <w:lang w:val="de-DE"/>
        </w:rPr>
        <w:t>Datum:</w:t>
      </w:r>
      <w:r w:rsidRPr="00CD49A5">
        <w:rPr>
          <w:b/>
          <w:lang w:val="de-DE"/>
        </w:rPr>
        <w:tab/>
      </w:r>
      <w:r w:rsidR="008749B8" w:rsidRPr="00CD49A5">
        <w:rPr>
          <w:b/>
          <w:lang w:val="de-DE"/>
        </w:rPr>
        <w:tab/>
      </w:r>
      <w:r w:rsidR="00923DFD" w:rsidRPr="00CD49A5">
        <w:rPr>
          <w:b/>
          <w:lang w:val="de-DE"/>
        </w:rPr>
        <w:t>25</w:t>
      </w:r>
      <w:r w:rsidR="008749B8" w:rsidRPr="00CD49A5">
        <w:rPr>
          <w:b/>
          <w:lang w:val="de-DE"/>
        </w:rPr>
        <w:t xml:space="preserve"> </w:t>
      </w:r>
      <w:proofErr w:type="spellStart"/>
      <w:r w:rsidR="00923DFD" w:rsidRPr="00CD49A5">
        <w:rPr>
          <w:b/>
          <w:lang w:val="de-DE"/>
        </w:rPr>
        <w:t>februari</w:t>
      </w:r>
      <w:proofErr w:type="spellEnd"/>
      <w:r w:rsidR="00896FEC" w:rsidRPr="00CD49A5">
        <w:rPr>
          <w:b/>
          <w:lang w:val="de-DE"/>
        </w:rPr>
        <w:t xml:space="preserve"> </w:t>
      </w:r>
      <w:r w:rsidRPr="00CD49A5">
        <w:rPr>
          <w:b/>
          <w:lang w:val="de-DE"/>
        </w:rPr>
        <w:t>20</w:t>
      </w:r>
      <w:r w:rsidR="00955C03" w:rsidRPr="00CD49A5">
        <w:rPr>
          <w:b/>
          <w:lang w:val="de-DE"/>
        </w:rPr>
        <w:t>2</w:t>
      </w:r>
      <w:r w:rsidR="00923DFD" w:rsidRPr="00CD49A5">
        <w:rPr>
          <w:b/>
          <w:lang w:val="de-DE"/>
        </w:rPr>
        <w:t>1</w:t>
      </w:r>
    </w:p>
    <w:p w14:paraId="7268CD4C" w14:textId="21B35C13" w:rsidR="008B4C29" w:rsidRPr="00CD49A5" w:rsidRDefault="008B4C29" w:rsidP="00250130">
      <w:pPr>
        <w:pStyle w:val="KCstandaard"/>
        <w:rPr>
          <w:lang w:val="de-DE"/>
        </w:rPr>
      </w:pPr>
      <w:proofErr w:type="spellStart"/>
      <w:r w:rsidRPr="00CD49A5">
        <w:rPr>
          <w:lang w:val="de-DE"/>
        </w:rPr>
        <w:t>Auteur</w:t>
      </w:r>
      <w:proofErr w:type="spellEnd"/>
      <w:r w:rsidRPr="00CD49A5">
        <w:rPr>
          <w:lang w:val="de-DE"/>
        </w:rPr>
        <w:t>:</w:t>
      </w:r>
      <w:r w:rsidRPr="00CD49A5">
        <w:rPr>
          <w:lang w:val="de-DE"/>
        </w:rPr>
        <w:tab/>
      </w:r>
      <w:r w:rsidR="008749B8" w:rsidRPr="00CD49A5">
        <w:rPr>
          <w:lang w:val="de-DE"/>
        </w:rPr>
        <w:tab/>
      </w:r>
      <w:r w:rsidRPr="00CD49A5">
        <w:rPr>
          <w:lang w:val="de-DE"/>
        </w:rPr>
        <w:t xml:space="preserve">Jaap Kolk, </w:t>
      </w:r>
      <w:r w:rsidR="00CD49A5" w:rsidRPr="00CD49A5">
        <w:rPr>
          <w:lang w:val="de-DE"/>
        </w:rPr>
        <w:t>W</w:t>
      </w:r>
      <w:r w:rsidR="00CD49A5">
        <w:rPr>
          <w:lang w:val="de-DE"/>
        </w:rPr>
        <w:t>kb</w:t>
      </w:r>
      <w:r w:rsidRPr="00CD49A5">
        <w:rPr>
          <w:lang w:val="de-DE"/>
        </w:rPr>
        <w:t>Campus</w:t>
      </w:r>
    </w:p>
    <w:p w14:paraId="3998D073" w14:textId="77777777" w:rsidR="008749B8" w:rsidRDefault="008749B8" w:rsidP="008749B8">
      <w:pPr>
        <w:pStyle w:val="KCkop1a"/>
      </w:pPr>
      <w:bookmarkStart w:id="0" w:name="_Toc56503711"/>
      <w:r>
        <w:lastRenderedPageBreak/>
        <w:t>Inhoudsopgave</w:t>
      </w:r>
      <w:bookmarkEnd w:id="0"/>
    </w:p>
    <w:p w14:paraId="36819EB9" w14:textId="77777777" w:rsidR="00896FEC" w:rsidRPr="00896FEC" w:rsidRDefault="00192B0B" w:rsidP="00896FEC">
      <w:pPr>
        <w:pStyle w:val="Inhopg1"/>
        <w:spacing w:after="0"/>
        <w:rPr>
          <w:rFonts w:eastAsiaTheme="minorEastAsia"/>
          <w:b w:val="0"/>
          <w:color w:val="auto"/>
          <w:lang w:eastAsia="nl-NL"/>
        </w:rPr>
      </w:pPr>
      <w:r w:rsidRPr="00896FEC">
        <w:fldChar w:fldCharType="begin"/>
      </w:r>
      <w:r w:rsidRPr="00896FEC">
        <w:instrText xml:space="preserve"> TOC \t "KC kop1;1;KC kop2;2;KC kop1a;1" </w:instrText>
      </w:r>
      <w:r w:rsidRPr="00896FEC">
        <w:fldChar w:fldCharType="separate"/>
      </w:r>
      <w:r w:rsidR="00896FEC" w:rsidRPr="00896FEC">
        <w:t>Inhoudsopgave</w:t>
      </w:r>
      <w:r w:rsidR="00896FEC" w:rsidRPr="00896FEC">
        <w:tab/>
      </w:r>
      <w:r w:rsidR="00896FEC" w:rsidRPr="00896FEC">
        <w:fldChar w:fldCharType="begin"/>
      </w:r>
      <w:r w:rsidR="00896FEC" w:rsidRPr="00896FEC">
        <w:instrText xml:space="preserve"> PAGEREF _Toc56503711 \h </w:instrText>
      </w:r>
      <w:r w:rsidR="00896FEC" w:rsidRPr="00896FEC">
        <w:fldChar w:fldCharType="separate"/>
      </w:r>
      <w:r w:rsidR="00896FEC" w:rsidRPr="00896FEC">
        <w:t>2</w:t>
      </w:r>
      <w:r w:rsidR="00896FEC" w:rsidRPr="00896FEC">
        <w:fldChar w:fldCharType="end"/>
      </w:r>
    </w:p>
    <w:p w14:paraId="25B2FBF8" w14:textId="77777777" w:rsidR="00896FEC" w:rsidRPr="00896FEC" w:rsidRDefault="00896FEC" w:rsidP="00896FEC">
      <w:pPr>
        <w:pStyle w:val="Inhopg1"/>
        <w:spacing w:after="0"/>
        <w:rPr>
          <w:rFonts w:eastAsiaTheme="minorEastAsia"/>
          <w:b w:val="0"/>
          <w:color w:val="auto"/>
          <w:lang w:eastAsia="nl-NL"/>
        </w:rPr>
      </w:pPr>
      <w:r w:rsidRPr="00896FEC">
        <w:t>Projectgegevens</w:t>
      </w:r>
      <w:r w:rsidRPr="00896FEC">
        <w:tab/>
      </w:r>
      <w:r w:rsidRPr="00896FEC">
        <w:fldChar w:fldCharType="begin"/>
      </w:r>
      <w:r w:rsidRPr="00896FEC">
        <w:instrText xml:space="preserve"> PAGEREF _Toc56503712 \h </w:instrText>
      </w:r>
      <w:r w:rsidRPr="00896FEC">
        <w:fldChar w:fldCharType="separate"/>
      </w:r>
      <w:r w:rsidRPr="00896FEC">
        <w:t>4</w:t>
      </w:r>
      <w:r w:rsidRPr="00896FEC">
        <w:fldChar w:fldCharType="end"/>
      </w:r>
    </w:p>
    <w:p w14:paraId="5E792DFC"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Algemeen</w:t>
      </w:r>
      <w:r w:rsidRPr="00896FEC">
        <w:rPr>
          <w:noProof/>
        </w:rPr>
        <w:tab/>
      </w:r>
      <w:r w:rsidRPr="00896FEC">
        <w:rPr>
          <w:noProof/>
        </w:rPr>
        <w:fldChar w:fldCharType="begin"/>
      </w:r>
      <w:r w:rsidRPr="00896FEC">
        <w:rPr>
          <w:noProof/>
        </w:rPr>
        <w:instrText xml:space="preserve"> PAGEREF _Toc56503713 \h </w:instrText>
      </w:r>
      <w:r w:rsidRPr="00896FEC">
        <w:rPr>
          <w:noProof/>
        </w:rPr>
      </w:r>
      <w:r w:rsidRPr="00896FEC">
        <w:rPr>
          <w:noProof/>
        </w:rPr>
        <w:fldChar w:fldCharType="separate"/>
      </w:r>
      <w:r w:rsidRPr="00896FEC">
        <w:rPr>
          <w:noProof/>
        </w:rPr>
        <w:t>4</w:t>
      </w:r>
      <w:r w:rsidRPr="00896FEC">
        <w:rPr>
          <w:noProof/>
        </w:rPr>
        <w:fldChar w:fldCharType="end"/>
      </w:r>
    </w:p>
    <w:p w14:paraId="69E61508"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Betrokken partijen</w:t>
      </w:r>
      <w:r w:rsidRPr="00896FEC">
        <w:rPr>
          <w:noProof/>
        </w:rPr>
        <w:tab/>
      </w:r>
      <w:r w:rsidRPr="00896FEC">
        <w:rPr>
          <w:noProof/>
        </w:rPr>
        <w:fldChar w:fldCharType="begin"/>
      </w:r>
      <w:r w:rsidRPr="00896FEC">
        <w:rPr>
          <w:noProof/>
        </w:rPr>
        <w:instrText xml:space="preserve"> PAGEREF _Toc56503714 \h </w:instrText>
      </w:r>
      <w:r w:rsidRPr="00896FEC">
        <w:rPr>
          <w:noProof/>
        </w:rPr>
      </w:r>
      <w:r w:rsidRPr="00896FEC">
        <w:rPr>
          <w:noProof/>
        </w:rPr>
        <w:fldChar w:fldCharType="separate"/>
      </w:r>
      <w:r w:rsidRPr="00896FEC">
        <w:rPr>
          <w:noProof/>
        </w:rPr>
        <w:t>4</w:t>
      </w:r>
      <w:r w:rsidRPr="00896FEC">
        <w:rPr>
          <w:noProof/>
        </w:rPr>
        <w:fldChar w:fldCharType="end"/>
      </w:r>
    </w:p>
    <w:p w14:paraId="3AC1B0BE"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Ervaring</w:t>
      </w:r>
      <w:r w:rsidRPr="00896FEC">
        <w:rPr>
          <w:noProof/>
        </w:rPr>
        <w:tab/>
      </w:r>
      <w:r w:rsidRPr="00896FEC">
        <w:rPr>
          <w:noProof/>
        </w:rPr>
        <w:fldChar w:fldCharType="begin"/>
      </w:r>
      <w:r w:rsidRPr="00896FEC">
        <w:rPr>
          <w:noProof/>
        </w:rPr>
        <w:instrText xml:space="preserve"> PAGEREF _Toc56503715 \h </w:instrText>
      </w:r>
      <w:r w:rsidRPr="00896FEC">
        <w:rPr>
          <w:noProof/>
        </w:rPr>
      </w:r>
      <w:r w:rsidRPr="00896FEC">
        <w:rPr>
          <w:noProof/>
        </w:rPr>
        <w:fldChar w:fldCharType="separate"/>
      </w:r>
      <w:r w:rsidRPr="00896FEC">
        <w:rPr>
          <w:noProof/>
        </w:rPr>
        <w:t>4</w:t>
      </w:r>
      <w:r w:rsidRPr="00896FEC">
        <w:rPr>
          <w:noProof/>
        </w:rPr>
        <w:fldChar w:fldCharType="end"/>
      </w:r>
    </w:p>
    <w:p w14:paraId="33A644E3"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Overige projectgegevens</w:t>
      </w:r>
      <w:r w:rsidRPr="00896FEC">
        <w:rPr>
          <w:noProof/>
        </w:rPr>
        <w:tab/>
      </w:r>
      <w:r w:rsidRPr="00896FEC">
        <w:rPr>
          <w:noProof/>
        </w:rPr>
        <w:fldChar w:fldCharType="begin"/>
      </w:r>
      <w:r w:rsidRPr="00896FEC">
        <w:rPr>
          <w:noProof/>
        </w:rPr>
        <w:instrText xml:space="preserve"> PAGEREF _Toc56503716 \h </w:instrText>
      </w:r>
      <w:r w:rsidRPr="00896FEC">
        <w:rPr>
          <w:noProof/>
        </w:rPr>
      </w:r>
      <w:r w:rsidRPr="00896FEC">
        <w:rPr>
          <w:noProof/>
        </w:rPr>
        <w:fldChar w:fldCharType="separate"/>
      </w:r>
      <w:r w:rsidRPr="00896FEC">
        <w:rPr>
          <w:noProof/>
        </w:rPr>
        <w:t>4</w:t>
      </w:r>
      <w:r w:rsidRPr="00896FEC">
        <w:rPr>
          <w:noProof/>
        </w:rPr>
        <w:fldChar w:fldCharType="end"/>
      </w:r>
    </w:p>
    <w:p w14:paraId="0CAD8678" w14:textId="77777777" w:rsidR="00896FEC" w:rsidRPr="00896FEC" w:rsidRDefault="00896FEC" w:rsidP="00896FEC">
      <w:pPr>
        <w:pStyle w:val="Inhopg1"/>
        <w:spacing w:after="0"/>
        <w:rPr>
          <w:rFonts w:eastAsiaTheme="minorEastAsia"/>
          <w:b w:val="0"/>
          <w:color w:val="auto"/>
          <w:lang w:eastAsia="nl-NL"/>
        </w:rPr>
      </w:pPr>
      <w:r w:rsidRPr="00896FEC">
        <w:t>Inleiding</w:t>
      </w:r>
      <w:r w:rsidRPr="00896FEC">
        <w:tab/>
      </w:r>
      <w:r w:rsidRPr="00896FEC">
        <w:fldChar w:fldCharType="begin"/>
      </w:r>
      <w:r w:rsidRPr="00896FEC">
        <w:instrText xml:space="preserve"> PAGEREF _Toc56503717 \h </w:instrText>
      </w:r>
      <w:r w:rsidRPr="00896FEC">
        <w:fldChar w:fldCharType="separate"/>
      </w:r>
      <w:r w:rsidRPr="00896FEC">
        <w:t>5</w:t>
      </w:r>
      <w:r w:rsidRPr="00896FEC">
        <w:fldChar w:fldCharType="end"/>
      </w:r>
    </w:p>
    <w:p w14:paraId="780C6070"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Achtergrond</w:t>
      </w:r>
      <w:r w:rsidRPr="00896FEC">
        <w:rPr>
          <w:noProof/>
        </w:rPr>
        <w:tab/>
      </w:r>
      <w:r w:rsidRPr="00896FEC">
        <w:rPr>
          <w:noProof/>
        </w:rPr>
        <w:fldChar w:fldCharType="begin"/>
      </w:r>
      <w:r w:rsidRPr="00896FEC">
        <w:rPr>
          <w:noProof/>
        </w:rPr>
        <w:instrText xml:space="preserve"> PAGEREF _Toc56503718 \h </w:instrText>
      </w:r>
      <w:r w:rsidRPr="00896FEC">
        <w:rPr>
          <w:noProof/>
        </w:rPr>
      </w:r>
      <w:r w:rsidRPr="00896FEC">
        <w:rPr>
          <w:noProof/>
        </w:rPr>
        <w:fldChar w:fldCharType="separate"/>
      </w:r>
      <w:r w:rsidRPr="00896FEC">
        <w:rPr>
          <w:noProof/>
        </w:rPr>
        <w:t>5</w:t>
      </w:r>
      <w:r w:rsidRPr="00896FEC">
        <w:rPr>
          <w:noProof/>
        </w:rPr>
        <w:fldChar w:fldCharType="end"/>
      </w:r>
    </w:p>
    <w:p w14:paraId="0DDCA765"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Doelstelling proefprojecten</w:t>
      </w:r>
      <w:r w:rsidRPr="00896FEC">
        <w:rPr>
          <w:noProof/>
        </w:rPr>
        <w:tab/>
      </w:r>
      <w:r w:rsidRPr="00896FEC">
        <w:rPr>
          <w:noProof/>
        </w:rPr>
        <w:fldChar w:fldCharType="begin"/>
      </w:r>
      <w:r w:rsidRPr="00896FEC">
        <w:rPr>
          <w:noProof/>
        </w:rPr>
        <w:instrText xml:space="preserve"> PAGEREF _Toc56503719 \h </w:instrText>
      </w:r>
      <w:r w:rsidRPr="00896FEC">
        <w:rPr>
          <w:noProof/>
        </w:rPr>
      </w:r>
      <w:r w:rsidRPr="00896FEC">
        <w:rPr>
          <w:noProof/>
        </w:rPr>
        <w:fldChar w:fldCharType="separate"/>
      </w:r>
      <w:r w:rsidRPr="00896FEC">
        <w:rPr>
          <w:noProof/>
        </w:rPr>
        <w:t>5</w:t>
      </w:r>
      <w:r w:rsidRPr="00896FEC">
        <w:rPr>
          <w:noProof/>
        </w:rPr>
        <w:fldChar w:fldCharType="end"/>
      </w:r>
    </w:p>
    <w:p w14:paraId="650E8729"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Leerdoelen deelnemers</w:t>
      </w:r>
      <w:r w:rsidRPr="00896FEC">
        <w:rPr>
          <w:noProof/>
        </w:rPr>
        <w:tab/>
      </w:r>
      <w:r w:rsidRPr="00896FEC">
        <w:rPr>
          <w:noProof/>
        </w:rPr>
        <w:fldChar w:fldCharType="begin"/>
      </w:r>
      <w:r w:rsidRPr="00896FEC">
        <w:rPr>
          <w:noProof/>
        </w:rPr>
        <w:instrText xml:space="preserve"> PAGEREF _Toc56503720 \h </w:instrText>
      </w:r>
      <w:r w:rsidRPr="00896FEC">
        <w:rPr>
          <w:noProof/>
        </w:rPr>
      </w:r>
      <w:r w:rsidRPr="00896FEC">
        <w:rPr>
          <w:noProof/>
        </w:rPr>
        <w:fldChar w:fldCharType="separate"/>
      </w:r>
      <w:r w:rsidRPr="00896FEC">
        <w:rPr>
          <w:noProof/>
        </w:rPr>
        <w:t>6</w:t>
      </w:r>
      <w:r w:rsidRPr="00896FEC">
        <w:rPr>
          <w:noProof/>
        </w:rPr>
        <w:fldChar w:fldCharType="end"/>
      </w:r>
    </w:p>
    <w:p w14:paraId="796415F2" w14:textId="77777777" w:rsidR="00896FEC" w:rsidRPr="00896FEC" w:rsidRDefault="00896FEC" w:rsidP="00896FEC">
      <w:pPr>
        <w:pStyle w:val="Inhopg1"/>
        <w:spacing w:after="0"/>
        <w:rPr>
          <w:rFonts w:eastAsiaTheme="minorEastAsia"/>
          <w:b w:val="0"/>
          <w:color w:val="auto"/>
          <w:lang w:eastAsia="nl-NL"/>
        </w:rPr>
      </w:pPr>
      <w:r w:rsidRPr="00896FEC">
        <w:t>Fasering proefproject</w:t>
      </w:r>
      <w:r w:rsidRPr="00896FEC">
        <w:tab/>
      </w:r>
      <w:r w:rsidRPr="00896FEC">
        <w:fldChar w:fldCharType="begin"/>
      </w:r>
      <w:r w:rsidRPr="00896FEC">
        <w:instrText xml:space="preserve"> PAGEREF _Toc56503721 \h </w:instrText>
      </w:r>
      <w:r w:rsidRPr="00896FEC">
        <w:fldChar w:fldCharType="separate"/>
      </w:r>
      <w:r w:rsidRPr="00896FEC">
        <w:t>7</w:t>
      </w:r>
      <w:r w:rsidRPr="00896FEC">
        <w:fldChar w:fldCharType="end"/>
      </w:r>
    </w:p>
    <w:p w14:paraId="0FAACDE4"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Pre-project</w:t>
      </w:r>
      <w:r w:rsidRPr="00896FEC">
        <w:rPr>
          <w:noProof/>
        </w:rPr>
        <w:tab/>
      </w:r>
      <w:r w:rsidRPr="00896FEC">
        <w:rPr>
          <w:noProof/>
        </w:rPr>
        <w:fldChar w:fldCharType="begin"/>
      </w:r>
      <w:r w:rsidRPr="00896FEC">
        <w:rPr>
          <w:noProof/>
        </w:rPr>
        <w:instrText xml:space="preserve"> PAGEREF _Toc56503722 \h </w:instrText>
      </w:r>
      <w:r w:rsidRPr="00896FEC">
        <w:rPr>
          <w:noProof/>
        </w:rPr>
      </w:r>
      <w:r w:rsidRPr="00896FEC">
        <w:rPr>
          <w:noProof/>
        </w:rPr>
        <w:fldChar w:fldCharType="separate"/>
      </w:r>
      <w:r w:rsidRPr="00896FEC">
        <w:rPr>
          <w:noProof/>
        </w:rPr>
        <w:t>7</w:t>
      </w:r>
      <w:r w:rsidRPr="00896FEC">
        <w:rPr>
          <w:noProof/>
        </w:rPr>
        <w:fldChar w:fldCharType="end"/>
      </w:r>
    </w:p>
    <w:p w14:paraId="26A969BD"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Vergunning en uitvoering</w:t>
      </w:r>
      <w:r w:rsidRPr="00896FEC">
        <w:rPr>
          <w:noProof/>
        </w:rPr>
        <w:tab/>
      </w:r>
      <w:r w:rsidRPr="00896FEC">
        <w:rPr>
          <w:noProof/>
        </w:rPr>
        <w:fldChar w:fldCharType="begin"/>
      </w:r>
      <w:r w:rsidRPr="00896FEC">
        <w:rPr>
          <w:noProof/>
        </w:rPr>
        <w:instrText xml:space="preserve"> PAGEREF _Toc56503723 \h </w:instrText>
      </w:r>
      <w:r w:rsidRPr="00896FEC">
        <w:rPr>
          <w:noProof/>
        </w:rPr>
      </w:r>
      <w:r w:rsidRPr="00896FEC">
        <w:rPr>
          <w:noProof/>
        </w:rPr>
        <w:fldChar w:fldCharType="separate"/>
      </w:r>
      <w:r w:rsidRPr="00896FEC">
        <w:rPr>
          <w:noProof/>
        </w:rPr>
        <w:t>7</w:t>
      </w:r>
      <w:r w:rsidRPr="00896FEC">
        <w:rPr>
          <w:noProof/>
        </w:rPr>
        <w:fldChar w:fldCharType="end"/>
      </w:r>
    </w:p>
    <w:p w14:paraId="4C4A3D31"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Evaluatie</w:t>
      </w:r>
      <w:r w:rsidRPr="00896FEC">
        <w:rPr>
          <w:noProof/>
        </w:rPr>
        <w:tab/>
      </w:r>
      <w:r w:rsidRPr="00896FEC">
        <w:rPr>
          <w:noProof/>
        </w:rPr>
        <w:fldChar w:fldCharType="begin"/>
      </w:r>
      <w:r w:rsidRPr="00896FEC">
        <w:rPr>
          <w:noProof/>
        </w:rPr>
        <w:instrText xml:space="preserve"> PAGEREF _Toc56503724 \h </w:instrText>
      </w:r>
      <w:r w:rsidRPr="00896FEC">
        <w:rPr>
          <w:noProof/>
        </w:rPr>
      </w:r>
      <w:r w:rsidRPr="00896FEC">
        <w:rPr>
          <w:noProof/>
        </w:rPr>
        <w:fldChar w:fldCharType="separate"/>
      </w:r>
      <w:r w:rsidRPr="00896FEC">
        <w:rPr>
          <w:noProof/>
        </w:rPr>
        <w:t>8</w:t>
      </w:r>
      <w:r w:rsidRPr="00896FEC">
        <w:rPr>
          <w:noProof/>
        </w:rPr>
        <w:fldChar w:fldCharType="end"/>
      </w:r>
    </w:p>
    <w:p w14:paraId="571A7038" w14:textId="77777777" w:rsidR="00896FEC" w:rsidRPr="00896FEC" w:rsidRDefault="00896FEC" w:rsidP="00896FEC">
      <w:pPr>
        <w:pStyle w:val="Inhopg1"/>
        <w:spacing w:after="0"/>
        <w:rPr>
          <w:rFonts w:eastAsiaTheme="minorEastAsia"/>
          <w:b w:val="0"/>
          <w:color w:val="auto"/>
          <w:lang w:eastAsia="nl-NL"/>
        </w:rPr>
      </w:pPr>
      <w:r w:rsidRPr="00896FEC">
        <w:t>Werkzaamheden en verantwoordelijkheden</w:t>
      </w:r>
      <w:r w:rsidRPr="00896FEC">
        <w:tab/>
      </w:r>
      <w:r w:rsidRPr="00896FEC">
        <w:fldChar w:fldCharType="begin"/>
      </w:r>
      <w:r w:rsidRPr="00896FEC">
        <w:instrText xml:space="preserve"> PAGEREF _Toc56503725 \h </w:instrText>
      </w:r>
      <w:r w:rsidRPr="00896FEC">
        <w:fldChar w:fldCharType="separate"/>
      </w:r>
      <w:r w:rsidRPr="00896FEC">
        <w:t>9</w:t>
      </w:r>
      <w:r w:rsidRPr="00896FEC">
        <w:fldChar w:fldCharType="end"/>
      </w:r>
    </w:p>
    <w:p w14:paraId="2C4FF201"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Pre-project</w:t>
      </w:r>
      <w:r w:rsidRPr="00896FEC">
        <w:rPr>
          <w:noProof/>
        </w:rPr>
        <w:tab/>
      </w:r>
      <w:r w:rsidRPr="00896FEC">
        <w:rPr>
          <w:noProof/>
        </w:rPr>
        <w:fldChar w:fldCharType="begin"/>
      </w:r>
      <w:r w:rsidRPr="00896FEC">
        <w:rPr>
          <w:noProof/>
        </w:rPr>
        <w:instrText xml:space="preserve"> PAGEREF _Toc56503726 \h </w:instrText>
      </w:r>
      <w:r w:rsidRPr="00896FEC">
        <w:rPr>
          <w:noProof/>
        </w:rPr>
      </w:r>
      <w:r w:rsidRPr="00896FEC">
        <w:rPr>
          <w:noProof/>
        </w:rPr>
        <w:fldChar w:fldCharType="separate"/>
      </w:r>
      <w:r w:rsidRPr="00896FEC">
        <w:rPr>
          <w:noProof/>
        </w:rPr>
        <w:t>9</w:t>
      </w:r>
      <w:r w:rsidRPr="00896FEC">
        <w:rPr>
          <w:noProof/>
        </w:rPr>
        <w:fldChar w:fldCharType="end"/>
      </w:r>
    </w:p>
    <w:p w14:paraId="1203EC27"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Vergunning</w:t>
      </w:r>
      <w:r w:rsidRPr="00896FEC">
        <w:rPr>
          <w:noProof/>
        </w:rPr>
        <w:tab/>
      </w:r>
      <w:r w:rsidRPr="00896FEC">
        <w:rPr>
          <w:noProof/>
        </w:rPr>
        <w:fldChar w:fldCharType="begin"/>
      </w:r>
      <w:r w:rsidRPr="00896FEC">
        <w:rPr>
          <w:noProof/>
        </w:rPr>
        <w:instrText xml:space="preserve"> PAGEREF _Toc56503727 \h </w:instrText>
      </w:r>
      <w:r w:rsidRPr="00896FEC">
        <w:rPr>
          <w:noProof/>
        </w:rPr>
      </w:r>
      <w:r w:rsidRPr="00896FEC">
        <w:rPr>
          <w:noProof/>
        </w:rPr>
        <w:fldChar w:fldCharType="separate"/>
      </w:r>
      <w:r w:rsidRPr="00896FEC">
        <w:rPr>
          <w:noProof/>
        </w:rPr>
        <w:t>9</w:t>
      </w:r>
      <w:r w:rsidRPr="00896FEC">
        <w:rPr>
          <w:noProof/>
        </w:rPr>
        <w:fldChar w:fldCharType="end"/>
      </w:r>
    </w:p>
    <w:p w14:paraId="3B875B33"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Uitvoering</w:t>
      </w:r>
      <w:r w:rsidRPr="00896FEC">
        <w:rPr>
          <w:noProof/>
        </w:rPr>
        <w:tab/>
      </w:r>
      <w:r w:rsidRPr="00896FEC">
        <w:rPr>
          <w:noProof/>
        </w:rPr>
        <w:fldChar w:fldCharType="begin"/>
      </w:r>
      <w:r w:rsidRPr="00896FEC">
        <w:rPr>
          <w:noProof/>
        </w:rPr>
        <w:instrText xml:space="preserve"> PAGEREF _Toc56503728 \h </w:instrText>
      </w:r>
      <w:r w:rsidRPr="00896FEC">
        <w:rPr>
          <w:noProof/>
        </w:rPr>
      </w:r>
      <w:r w:rsidRPr="00896FEC">
        <w:rPr>
          <w:noProof/>
        </w:rPr>
        <w:fldChar w:fldCharType="separate"/>
      </w:r>
      <w:r w:rsidRPr="00896FEC">
        <w:rPr>
          <w:noProof/>
        </w:rPr>
        <w:t>10</w:t>
      </w:r>
      <w:r w:rsidRPr="00896FEC">
        <w:rPr>
          <w:noProof/>
        </w:rPr>
        <w:fldChar w:fldCharType="end"/>
      </w:r>
    </w:p>
    <w:p w14:paraId="52C294DC"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Evaluatie</w:t>
      </w:r>
      <w:r w:rsidRPr="00896FEC">
        <w:rPr>
          <w:noProof/>
        </w:rPr>
        <w:tab/>
      </w:r>
      <w:r w:rsidRPr="00896FEC">
        <w:rPr>
          <w:noProof/>
        </w:rPr>
        <w:fldChar w:fldCharType="begin"/>
      </w:r>
      <w:r w:rsidRPr="00896FEC">
        <w:rPr>
          <w:noProof/>
        </w:rPr>
        <w:instrText xml:space="preserve"> PAGEREF _Toc56503729 \h </w:instrText>
      </w:r>
      <w:r w:rsidRPr="00896FEC">
        <w:rPr>
          <w:noProof/>
        </w:rPr>
      </w:r>
      <w:r w:rsidRPr="00896FEC">
        <w:rPr>
          <w:noProof/>
        </w:rPr>
        <w:fldChar w:fldCharType="separate"/>
      </w:r>
      <w:r w:rsidRPr="00896FEC">
        <w:rPr>
          <w:noProof/>
        </w:rPr>
        <w:t>11</w:t>
      </w:r>
      <w:r w:rsidRPr="00896FEC">
        <w:rPr>
          <w:noProof/>
        </w:rPr>
        <w:fldChar w:fldCharType="end"/>
      </w:r>
    </w:p>
    <w:p w14:paraId="0DD593E4" w14:textId="77777777" w:rsidR="00896FEC" w:rsidRPr="00896FEC" w:rsidRDefault="00896FEC" w:rsidP="00896FEC">
      <w:pPr>
        <w:pStyle w:val="Inhopg1"/>
        <w:spacing w:after="0"/>
        <w:rPr>
          <w:rFonts w:eastAsiaTheme="minorEastAsia"/>
          <w:b w:val="0"/>
          <w:color w:val="auto"/>
          <w:lang w:eastAsia="nl-NL"/>
        </w:rPr>
      </w:pPr>
      <w:r w:rsidRPr="00896FEC">
        <w:t>Contactgegevens en escalatie</w:t>
      </w:r>
      <w:r w:rsidRPr="00896FEC">
        <w:tab/>
      </w:r>
      <w:r w:rsidRPr="00896FEC">
        <w:fldChar w:fldCharType="begin"/>
      </w:r>
      <w:r w:rsidRPr="00896FEC">
        <w:instrText xml:space="preserve"> PAGEREF _Toc56503730 \h </w:instrText>
      </w:r>
      <w:r w:rsidRPr="00896FEC">
        <w:fldChar w:fldCharType="separate"/>
      </w:r>
      <w:r w:rsidRPr="00896FEC">
        <w:t>12</w:t>
      </w:r>
      <w:r w:rsidRPr="00896FEC">
        <w:fldChar w:fldCharType="end"/>
      </w:r>
    </w:p>
    <w:p w14:paraId="55974EBE"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Bevoegd gezag</w:t>
      </w:r>
      <w:r w:rsidRPr="00896FEC">
        <w:rPr>
          <w:noProof/>
        </w:rPr>
        <w:tab/>
      </w:r>
      <w:r w:rsidRPr="00896FEC">
        <w:rPr>
          <w:noProof/>
        </w:rPr>
        <w:fldChar w:fldCharType="begin"/>
      </w:r>
      <w:r w:rsidRPr="00896FEC">
        <w:rPr>
          <w:noProof/>
        </w:rPr>
        <w:instrText xml:space="preserve"> PAGEREF _Toc56503731 \h </w:instrText>
      </w:r>
      <w:r w:rsidRPr="00896FEC">
        <w:rPr>
          <w:noProof/>
        </w:rPr>
      </w:r>
      <w:r w:rsidRPr="00896FEC">
        <w:rPr>
          <w:noProof/>
        </w:rPr>
        <w:fldChar w:fldCharType="separate"/>
      </w:r>
      <w:r w:rsidRPr="00896FEC">
        <w:rPr>
          <w:noProof/>
        </w:rPr>
        <w:t>12</w:t>
      </w:r>
      <w:r w:rsidRPr="00896FEC">
        <w:rPr>
          <w:noProof/>
        </w:rPr>
        <w:fldChar w:fldCharType="end"/>
      </w:r>
    </w:p>
    <w:p w14:paraId="28B4C2B7"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Kwaliteitsborger</w:t>
      </w:r>
      <w:r w:rsidRPr="00896FEC">
        <w:rPr>
          <w:noProof/>
        </w:rPr>
        <w:tab/>
      </w:r>
      <w:r w:rsidRPr="00896FEC">
        <w:rPr>
          <w:noProof/>
        </w:rPr>
        <w:fldChar w:fldCharType="begin"/>
      </w:r>
      <w:r w:rsidRPr="00896FEC">
        <w:rPr>
          <w:noProof/>
        </w:rPr>
        <w:instrText xml:space="preserve"> PAGEREF _Toc56503732 \h </w:instrText>
      </w:r>
      <w:r w:rsidRPr="00896FEC">
        <w:rPr>
          <w:noProof/>
        </w:rPr>
      </w:r>
      <w:r w:rsidRPr="00896FEC">
        <w:rPr>
          <w:noProof/>
        </w:rPr>
        <w:fldChar w:fldCharType="separate"/>
      </w:r>
      <w:r w:rsidRPr="00896FEC">
        <w:rPr>
          <w:noProof/>
        </w:rPr>
        <w:t>12</w:t>
      </w:r>
      <w:r w:rsidRPr="00896FEC">
        <w:rPr>
          <w:noProof/>
        </w:rPr>
        <w:fldChar w:fldCharType="end"/>
      </w:r>
    </w:p>
    <w:p w14:paraId="399EAB57"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Vergunningsaanvrager</w:t>
      </w:r>
      <w:r w:rsidRPr="00896FEC">
        <w:rPr>
          <w:noProof/>
        </w:rPr>
        <w:tab/>
      </w:r>
      <w:r w:rsidRPr="00896FEC">
        <w:rPr>
          <w:noProof/>
        </w:rPr>
        <w:fldChar w:fldCharType="begin"/>
      </w:r>
      <w:r w:rsidRPr="00896FEC">
        <w:rPr>
          <w:noProof/>
        </w:rPr>
        <w:instrText xml:space="preserve"> PAGEREF _Toc56503733 \h </w:instrText>
      </w:r>
      <w:r w:rsidRPr="00896FEC">
        <w:rPr>
          <w:noProof/>
        </w:rPr>
      </w:r>
      <w:r w:rsidRPr="00896FEC">
        <w:rPr>
          <w:noProof/>
        </w:rPr>
        <w:fldChar w:fldCharType="separate"/>
      </w:r>
      <w:r w:rsidRPr="00896FEC">
        <w:rPr>
          <w:noProof/>
        </w:rPr>
        <w:t>12</w:t>
      </w:r>
      <w:r w:rsidRPr="00896FEC">
        <w:rPr>
          <w:noProof/>
        </w:rPr>
        <w:fldChar w:fldCharType="end"/>
      </w:r>
    </w:p>
    <w:p w14:paraId="171FFFAD"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Bouwer</w:t>
      </w:r>
      <w:r w:rsidRPr="00896FEC">
        <w:rPr>
          <w:noProof/>
        </w:rPr>
        <w:tab/>
      </w:r>
      <w:r w:rsidRPr="00896FEC">
        <w:rPr>
          <w:noProof/>
        </w:rPr>
        <w:fldChar w:fldCharType="begin"/>
      </w:r>
      <w:r w:rsidRPr="00896FEC">
        <w:rPr>
          <w:noProof/>
        </w:rPr>
        <w:instrText xml:space="preserve"> PAGEREF _Toc56503734 \h </w:instrText>
      </w:r>
      <w:r w:rsidRPr="00896FEC">
        <w:rPr>
          <w:noProof/>
        </w:rPr>
      </w:r>
      <w:r w:rsidRPr="00896FEC">
        <w:rPr>
          <w:noProof/>
        </w:rPr>
        <w:fldChar w:fldCharType="separate"/>
      </w:r>
      <w:r w:rsidRPr="00896FEC">
        <w:rPr>
          <w:noProof/>
        </w:rPr>
        <w:t>13</w:t>
      </w:r>
      <w:r w:rsidRPr="00896FEC">
        <w:rPr>
          <w:noProof/>
        </w:rPr>
        <w:fldChar w:fldCharType="end"/>
      </w:r>
    </w:p>
    <w:p w14:paraId="41A045DF" w14:textId="77777777" w:rsidR="00896FEC" w:rsidRPr="00896FEC" w:rsidRDefault="00896FEC" w:rsidP="00896FEC">
      <w:pPr>
        <w:pStyle w:val="Inhopg1"/>
        <w:spacing w:after="0"/>
        <w:rPr>
          <w:rFonts w:eastAsiaTheme="minorEastAsia"/>
          <w:b w:val="0"/>
          <w:color w:val="auto"/>
          <w:lang w:eastAsia="nl-NL"/>
        </w:rPr>
      </w:pPr>
      <w:r w:rsidRPr="00896FEC">
        <w:t>Informatiedeling</w:t>
      </w:r>
      <w:r w:rsidRPr="00896FEC">
        <w:tab/>
      </w:r>
      <w:r w:rsidRPr="00896FEC">
        <w:fldChar w:fldCharType="begin"/>
      </w:r>
      <w:r w:rsidRPr="00896FEC">
        <w:instrText xml:space="preserve"> PAGEREF _Toc56503735 \h </w:instrText>
      </w:r>
      <w:r w:rsidRPr="00896FEC">
        <w:fldChar w:fldCharType="separate"/>
      </w:r>
      <w:r w:rsidRPr="00896FEC">
        <w:t>14</w:t>
      </w:r>
      <w:r w:rsidRPr="00896FEC">
        <w:fldChar w:fldCharType="end"/>
      </w:r>
    </w:p>
    <w:p w14:paraId="3CA5546D"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Documentatie in het proefproject</w:t>
      </w:r>
      <w:r w:rsidRPr="00896FEC">
        <w:rPr>
          <w:noProof/>
        </w:rPr>
        <w:tab/>
      </w:r>
      <w:r w:rsidRPr="00896FEC">
        <w:rPr>
          <w:noProof/>
        </w:rPr>
        <w:fldChar w:fldCharType="begin"/>
      </w:r>
      <w:r w:rsidRPr="00896FEC">
        <w:rPr>
          <w:noProof/>
        </w:rPr>
        <w:instrText xml:space="preserve"> PAGEREF _Toc56503736 \h </w:instrText>
      </w:r>
      <w:r w:rsidRPr="00896FEC">
        <w:rPr>
          <w:noProof/>
        </w:rPr>
      </w:r>
      <w:r w:rsidRPr="00896FEC">
        <w:rPr>
          <w:noProof/>
        </w:rPr>
        <w:fldChar w:fldCharType="separate"/>
      </w:r>
      <w:r w:rsidRPr="00896FEC">
        <w:rPr>
          <w:noProof/>
        </w:rPr>
        <w:t>14</w:t>
      </w:r>
      <w:r w:rsidRPr="00896FEC">
        <w:rPr>
          <w:noProof/>
        </w:rPr>
        <w:fldChar w:fldCharType="end"/>
      </w:r>
    </w:p>
    <w:p w14:paraId="2DA4C053"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ICT-middelen</w:t>
      </w:r>
      <w:r w:rsidRPr="00896FEC">
        <w:rPr>
          <w:noProof/>
        </w:rPr>
        <w:tab/>
      </w:r>
      <w:r w:rsidRPr="00896FEC">
        <w:rPr>
          <w:noProof/>
        </w:rPr>
        <w:fldChar w:fldCharType="begin"/>
      </w:r>
      <w:r w:rsidRPr="00896FEC">
        <w:rPr>
          <w:noProof/>
        </w:rPr>
        <w:instrText xml:space="preserve"> PAGEREF _Toc56503737 \h </w:instrText>
      </w:r>
      <w:r w:rsidRPr="00896FEC">
        <w:rPr>
          <w:noProof/>
        </w:rPr>
      </w:r>
      <w:r w:rsidRPr="00896FEC">
        <w:rPr>
          <w:noProof/>
        </w:rPr>
        <w:fldChar w:fldCharType="separate"/>
      </w:r>
      <w:r w:rsidRPr="00896FEC">
        <w:rPr>
          <w:noProof/>
        </w:rPr>
        <w:t>15</w:t>
      </w:r>
      <w:r w:rsidRPr="00896FEC">
        <w:rPr>
          <w:noProof/>
        </w:rPr>
        <w:fldChar w:fldCharType="end"/>
      </w:r>
    </w:p>
    <w:p w14:paraId="24730B1E" w14:textId="77777777" w:rsidR="00896FEC" w:rsidRPr="00896FEC" w:rsidRDefault="00896FEC" w:rsidP="00896FEC">
      <w:pPr>
        <w:pStyle w:val="Inhopg1"/>
        <w:spacing w:after="0"/>
        <w:rPr>
          <w:rFonts w:eastAsiaTheme="minorEastAsia"/>
          <w:b w:val="0"/>
          <w:color w:val="auto"/>
          <w:lang w:eastAsia="nl-NL"/>
        </w:rPr>
      </w:pPr>
      <w:r w:rsidRPr="00896FEC">
        <w:t>Communicatie en overleg</w:t>
      </w:r>
      <w:r w:rsidRPr="00896FEC">
        <w:tab/>
      </w:r>
      <w:r w:rsidRPr="00896FEC">
        <w:fldChar w:fldCharType="begin"/>
      </w:r>
      <w:r w:rsidRPr="00896FEC">
        <w:instrText xml:space="preserve"> PAGEREF _Toc56503738 \h </w:instrText>
      </w:r>
      <w:r w:rsidRPr="00896FEC">
        <w:fldChar w:fldCharType="separate"/>
      </w:r>
      <w:r w:rsidRPr="00896FEC">
        <w:t>16</w:t>
      </w:r>
      <w:r w:rsidRPr="00896FEC">
        <w:fldChar w:fldCharType="end"/>
      </w:r>
    </w:p>
    <w:p w14:paraId="6C7E4501"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Gepland overleg</w:t>
      </w:r>
      <w:r w:rsidRPr="00896FEC">
        <w:rPr>
          <w:noProof/>
        </w:rPr>
        <w:tab/>
      </w:r>
      <w:r w:rsidRPr="00896FEC">
        <w:rPr>
          <w:noProof/>
        </w:rPr>
        <w:fldChar w:fldCharType="begin"/>
      </w:r>
      <w:r w:rsidRPr="00896FEC">
        <w:rPr>
          <w:noProof/>
        </w:rPr>
        <w:instrText xml:space="preserve"> PAGEREF _Toc56503739 \h </w:instrText>
      </w:r>
      <w:r w:rsidRPr="00896FEC">
        <w:rPr>
          <w:noProof/>
        </w:rPr>
      </w:r>
      <w:r w:rsidRPr="00896FEC">
        <w:rPr>
          <w:noProof/>
        </w:rPr>
        <w:fldChar w:fldCharType="separate"/>
      </w:r>
      <w:r w:rsidRPr="00896FEC">
        <w:rPr>
          <w:noProof/>
        </w:rPr>
        <w:t>16</w:t>
      </w:r>
      <w:r w:rsidRPr="00896FEC">
        <w:rPr>
          <w:noProof/>
        </w:rPr>
        <w:fldChar w:fldCharType="end"/>
      </w:r>
    </w:p>
    <w:p w14:paraId="432A1FAA"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Incidenteel overleg</w:t>
      </w:r>
      <w:r w:rsidRPr="00896FEC">
        <w:rPr>
          <w:noProof/>
        </w:rPr>
        <w:tab/>
      </w:r>
      <w:r w:rsidRPr="00896FEC">
        <w:rPr>
          <w:noProof/>
        </w:rPr>
        <w:fldChar w:fldCharType="begin"/>
      </w:r>
      <w:r w:rsidRPr="00896FEC">
        <w:rPr>
          <w:noProof/>
        </w:rPr>
        <w:instrText xml:space="preserve"> PAGEREF _Toc56503740 \h </w:instrText>
      </w:r>
      <w:r w:rsidRPr="00896FEC">
        <w:rPr>
          <w:noProof/>
        </w:rPr>
      </w:r>
      <w:r w:rsidRPr="00896FEC">
        <w:rPr>
          <w:noProof/>
        </w:rPr>
        <w:fldChar w:fldCharType="separate"/>
      </w:r>
      <w:r w:rsidRPr="00896FEC">
        <w:rPr>
          <w:noProof/>
        </w:rPr>
        <w:t>16</w:t>
      </w:r>
      <w:r w:rsidRPr="00896FEC">
        <w:rPr>
          <w:noProof/>
        </w:rPr>
        <w:fldChar w:fldCharType="end"/>
      </w:r>
    </w:p>
    <w:p w14:paraId="420D909A" w14:textId="77777777" w:rsidR="00896FEC" w:rsidRPr="00896FEC" w:rsidRDefault="00896FEC" w:rsidP="00896FEC">
      <w:pPr>
        <w:pStyle w:val="Inhopg1"/>
        <w:spacing w:after="0"/>
        <w:rPr>
          <w:rFonts w:eastAsiaTheme="minorEastAsia"/>
          <w:b w:val="0"/>
          <w:color w:val="auto"/>
          <w:lang w:eastAsia="nl-NL"/>
        </w:rPr>
      </w:pPr>
      <w:r w:rsidRPr="00896FEC">
        <w:t>Kosten proefproject</w:t>
      </w:r>
      <w:r w:rsidRPr="00896FEC">
        <w:tab/>
      </w:r>
      <w:r w:rsidRPr="00896FEC">
        <w:fldChar w:fldCharType="begin"/>
      </w:r>
      <w:r w:rsidRPr="00896FEC">
        <w:instrText xml:space="preserve"> PAGEREF _Toc56503741 \h </w:instrText>
      </w:r>
      <w:r w:rsidRPr="00896FEC">
        <w:fldChar w:fldCharType="separate"/>
      </w:r>
      <w:r w:rsidRPr="00896FEC">
        <w:t>17</w:t>
      </w:r>
      <w:r w:rsidRPr="00896FEC">
        <w:fldChar w:fldCharType="end"/>
      </w:r>
    </w:p>
    <w:p w14:paraId="1D71479A"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Legeskosten</w:t>
      </w:r>
      <w:r w:rsidRPr="00896FEC">
        <w:rPr>
          <w:noProof/>
        </w:rPr>
        <w:tab/>
      </w:r>
      <w:r w:rsidRPr="00896FEC">
        <w:rPr>
          <w:noProof/>
        </w:rPr>
        <w:fldChar w:fldCharType="begin"/>
      </w:r>
      <w:r w:rsidRPr="00896FEC">
        <w:rPr>
          <w:noProof/>
        </w:rPr>
        <w:instrText xml:space="preserve"> PAGEREF _Toc56503742 \h </w:instrText>
      </w:r>
      <w:r w:rsidRPr="00896FEC">
        <w:rPr>
          <w:noProof/>
        </w:rPr>
      </w:r>
      <w:r w:rsidRPr="00896FEC">
        <w:rPr>
          <w:noProof/>
        </w:rPr>
        <w:fldChar w:fldCharType="separate"/>
      </w:r>
      <w:r w:rsidRPr="00896FEC">
        <w:rPr>
          <w:noProof/>
        </w:rPr>
        <w:t>17</w:t>
      </w:r>
      <w:r w:rsidRPr="00896FEC">
        <w:rPr>
          <w:noProof/>
        </w:rPr>
        <w:fldChar w:fldCharType="end"/>
      </w:r>
    </w:p>
    <w:p w14:paraId="1DD4A8C1"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Ontwikkelkosten</w:t>
      </w:r>
      <w:r w:rsidRPr="00896FEC">
        <w:rPr>
          <w:noProof/>
        </w:rPr>
        <w:tab/>
      </w:r>
      <w:r w:rsidRPr="00896FEC">
        <w:rPr>
          <w:noProof/>
        </w:rPr>
        <w:fldChar w:fldCharType="begin"/>
      </w:r>
      <w:r w:rsidRPr="00896FEC">
        <w:rPr>
          <w:noProof/>
        </w:rPr>
        <w:instrText xml:space="preserve"> PAGEREF _Toc56503743 \h </w:instrText>
      </w:r>
      <w:r w:rsidRPr="00896FEC">
        <w:rPr>
          <w:noProof/>
        </w:rPr>
      </w:r>
      <w:r w:rsidRPr="00896FEC">
        <w:rPr>
          <w:noProof/>
        </w:rPr>
        <w:fldChar w:fldCharType="separate"/>
      </w:r>
      <w:r w:rsidRPr="00896FEC">
        <w:rPr>
          <w:noProof/>
        </w:rPr>
        <w:t>17</w:t>
      </w:r>
      <w:r w:rsidRPr="00896FEC">
        <w:rPr>
          <w:noProof/>
        </w:rPr>
        <w:fldChar w:fldCharType="end"/>
      </w:r>
    </w:p>
    <w:p w14:paraId="025AA45F"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Kosten kwaliteitsborger</w:t>
      </w:r>
      <w:r w:rsidRPr="00896FEC">
        <w:rPr>
          <w:noProof/>
        </w:rPr>
        <w:tab/>
      </w:r>
      <w:r w:rsidRPr="00896FEC">
        <w:rPr>
          <w:noProof/>
        </w:rPr>
        <w:fldChar w:fldCharType="begin"/>
      </w:r>
      <w:r w:rsidRPr="00896FEC">
        <w:rPr>
          <w:noProof/>
        </w:rPr>
        <w:instrText xml:space="preserve"> PAGEREF _Toc56503744 \h </w:instrText>
      </w:r>
      <w:r w:rsidRPr="00896FEC">
        <w:rPr>
          <w:noProof/>
        </w:rPr>
      </w:r>
      <w:r w:rsidRPr="00896FEC">
        <w:rPr>
          <w:noProof/>
        </w:rPr>
        <w:fldChar w:fldCharType="separate"/>
      </w:r>
      <w:r w:rsidRPr="00896FEC">
        <w:rPr>
          <w:noProof/>
        </w:rPr>
        <w:t>17</w:t>
      </w:r>
      <w:r w:rsidRPr="00896FEC">
        <w:rPr>
          <w:noProof/>
        </w:rPr>
        <w:fldChar w:fldCharType="end"/>
      </w:r>
    </w:p>
    <w:p w14:paraId="6A608316" w14:textId="77777777" w:rsidR="00896FEC" w:rsidRPr="00896FEC" w:rsidRDefault="00896FEC" w:rsidP="00896FEC">
      <w:pPr>
        <w:pStyle w:val="Inhopg1"/>
        <w:spacing w:after="0"/>
        <w:rPr>
          <w:rFonts w:eastAsiaTheme="minorEastAsia"/>
          <w:b w:val="0"/>
          <w:color w:val="auto"/>
          <w:lang w:eastAsia="nl-NL"/>
        </w:rPr>
      </w:pPr>
      <w:r w:rsidRPr="00896FEC">
        <w:t>Evaluatie</w:t>
      </w:r>
      <w:r w:rsidRPr="00896FEC">
        <w:tab/>
      </w:r>
      <w:r w:rsidRPr="00896FEC">
        <w:fldChar w:fldCharType="begin"/>
      </w:r>
      <w:r w:rsidRPr="00896FEC">
        <w:instrText xml:space="preserve"> PAGEREF _Toc56503745 \h </w:instrText>
      </w:r>
      <w:r w:rsidRPr="00896FEC">
        <w:fldChar w:fldCharType="separate"/>
      </w:r>
      <w:r w:rsidRPr="00896FEC">
        <w:t>18</w:t>
      </w:r>
      <w:r w:rsidRPr="00896FEC">
        <w:fldChar w:fldCharType="end"/>
      </w:r>
    </w:p>
    <w:p w14:paraId="1391D424"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Vertrouwen</w:t>
      </w:r>
      <w:r w:rsidRPr="00896FEC">
        <w:rPr>
          <w:noProof/>
        </w:rPr>
        <w:tab/>
      </w:r>
      <w:r w:rsidRPr="00896FEC">
        <w:rPr>
          <w:noProof/>
        </w:rPr>
        <w:fldChar w:fldCharType="begin"/>
      </w:r>
      <w:r w:rsidRPr="00896FEC">
        <w:rPr>
          <w:noProof/>
        </w:rPr>
        <w:instrText xml:space="preserve"> PAGEREF _Toc56503746 \h </w:instrText>
      </w:r>
      <w:r w:rsidRPr="00896FEC">
        <w:rPr>
          <w:noProof/>
        </w:rPr>
      </w:r>
      <w:r w:rsidRPr="00896FEC">
        <w:rPr>
          <w:noProof/>
        </w:rPr>
        <w:fldChar w:fldCharType="separate"/>
      </w:r>
      <w:r w:rsidRPr="00896FEC">
        <w:rPr>
          <w:noProof/>
        </w:rPr>
        <w:t>18</w:t>
      </w:r>
      <w:r w:rsidRPr="00896FEC">
        <w:rPr>
          <w:noProof/>
        </w:rPr>
        <w:fldChar w:fldCharType="end"/>
      </w:r>
    </w:p>
    <w:p w14:paraId="5C8417D5"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Verduidelijken</w:t>
      </w:r>
      <w:r w:rsidRPr="00896FEC">
        <w:rPr>
          <w:noProof/>
        </w:rPr>
        <w:tab/>
      </w:r>
      <w:r w:rsidRPr="00896FEC">
        <w:rPr>
          <w:noProof/>
        </w:rPr>
        <w:fldChar w:fldCharType="begin"/>
      </w:r>
      <w:r w:rsidRPr="00896FEC">
        <w:rPr>
          <w:noProof/>
        </w:rPr>
        <w:instrText xml:space="preserve"> PAGEREF _Toc56503747 \h </w:instrText>
      </w:r>
      <w:r w:rsidRPr="00896FEC">
        <w:rPr>
          <w:noProof/>
        </w:rPr>
      </w:r>
      <w:r w:rsidRPr="00896FEC">
        <w:rPr>
          <w:noProof/>
        </w:rPr>
        <w:fldChar w:fldCharType="separate"/>
      </w:r>
      <w:r w:rsidRPr="00896FEC">
        <w:rPr>
          <w:noProof/>
        </w:rPr>
        <w:t>18</w:t>
      </w:r>
      <w:r w:rsidRPr="00896FEC">
        <w:rPr>
          <w:noProof/>
        </w:rPr>
        <w:fldChar w:fldCharType="end"/>
      </w:r>
    </w:p>
    <w:p w14:paraId="52932D68"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Verbinden</w:t>
      </w:r>
      <w:r w:rsidRPr="00896FEC">
        <w:rPr>
          <w:noProof/>
        </w:rPr>
        <w:tab/>
      </w:r>
      <w:r w:rsidRPr="00896FEC">
        <w:rPr>
          <w:noProof/>
        </w:rPr>
        <w:fldChar w:fldCharType="begin"/>
      </w:r>
      <w:r w:rsidRPr="00896FEC">
        <w:rPr>
          <w:noProof/>
        </w:rPr>
        <w:instrText xml:space="preserve"> PAGEREF _Toc56503748 \h </w:instrText>
      </w:r>
      <w:r w:rsidRPr="00896FEC">
        <w:rPr>
          <w:noProof/>
        </w:rPr>
      </w:r>
      <w:r w:rsidRPr="00896FEC">
        <w:rPr>
          <w:noProof/>
        </w:rPr>
        <w:fldChar w:fldCharType="separate"/>
      </w:r>
      <w:r w:rsidRPr="00896FEC">
        <w:rPr>
          <w:noProof/>
        </w:rPr>
        <w:t>19</w:t>
      </w:r>
      <w:r w:rsidRPr="00896FEC">
        <w:rPr>
          <w:noProof/>
        </w:rPr>
        <w:fldChar w:fldCharType="end"/>
      </w:r>
    </w:p>
    <w:p w14:paraId="7341BF40" w14:textId="77777777" w:rsidR="00896FEC" w:rsidRPr="00896FEC" w:rsidRDefault="00896FEC" w:rsidP="00896FEC">
      <w:pPr>
        <w:pStyle w:val="Inhopg2"/>
        <w:tabs>
          <w:tab w:val="right" w:leader="dot" w:pos="9062"/>
        </w:tabs>
        <w:spacing w:after="0"/>
        <w:rPr>
          <w:rFonts w:eastAsiaTheme="minorEastAsia"/>
          <w:noProof/>
          <w:color w:val="auto"/>
          <w:lang w:eastAsia="nl-NL"/>
        </w:rPr>
      </w:pPr>
      <w:r w:rsidRPr="00896FEC">
        <w:rPr>
          <w:noProof/>
        </w:rPr>
        <w:t>Voordelen inzichtelijk</w:t>
      </w:r>
      <w:r w:rsidRPr="00896FEC">
        <w:rPr>
          <w:noProof/>
        </w:rPr>
        <w:tab/>
      </w:r>
      <w:r w:rsidRPr="00896FEC">
        <w:rPr>
          <w:noProof/>
        </w:rPr>
        <w:fldChar w:fldCharType="begin"/>
      </w:r>
      <w:r w:rsidRPr="00896FEC">
        <w:rPr>
          <w:noProof/>
        </w:rPr>
        <w:instrText xml:space="preserve"> PAGEREF _Toc56503749 \h </w:instrText>
      </w:r>
      <w:r w:rsidRPr="00896FEC">
        <w:rPr>
          <w:noProof/>
        </w:rPr>
      </w:r>
      <w:r w:rsidRPr="00896FEC">
        <w:rPr>
          <w:noProof/>
        </w:rPr>
        <w:fldChar w:fldCharType="separate"/>
      </w:r>
      <w:r w:rsidRPr="00896FEC">
        <w:rPr>
          <w:noProof/>
        </w:rPr>
        <w:t>19</w:t>
      </w:r>
      <w:r w:rsidRPr="00896FEC">
        <w:rPr>
          <w:noProof/>
        </w:rPr>
        <w:fldChar w:fldCharType="end"/>
      </w:r>
    </w:p>
    <w:p w14:paraId="3C52FD9A" w14:textId="77777777" w:rsidR="00896FEC" w:rsidRPr="00896FEC" w:rsidRDefault="00896FEC" w:rsidP="00896FEC">
      <w:pPr>
        <w:pStyle w:val="Inhopg1"/>
        <w:spacing w:after="0"/>
        <w:rPr>
          <w:rFonts w:eastAsiaTheme="minorEastAsia"/>
          <w:b w:val="0"/>
          <w:color w:val="auto"/>
          <w:lang w:eastAsia="nl-NL"/>
        </w:rPr>
      </w:pPr>
      <w:r w:rsidRPr="00896FEC">
        <w:t>Ondertekening</w:t>
      </w:r>
      <w:r w:rsidRPr="00896FEC">
        <w:tab/>
      </w:r>
      <w:r w:rsidRPr="00896FEC">
        <w:fldChar w:fldCharType="begin"/>
      </w:r>
      <w:r w:rsidRPr="00896FEC">
        <w:instrText xml:space="preserve"> PAGEREF _Toc56503750 \h </w:instrText>
      </w:r>
      <w:r w:rsidRPr="00896FEC">
        <w:fldChar w:fldCharType="separate"/>
      </w:r>
      <w:r w:rsidRPr="00896FEC">
        <w:t>20</w:t>
      </w:r>
      <w:r w:rsidRPr="00896FEC">
        <w:fldChar w:fldCharType="end"/>
      </w:r>
    </w:p>
    <w:p w14:paraId="56D7C074" w14:textId="77777777" w:rsidR="00192B0B" w:rsidRPr="00192B0B" w:rsidRDefault="00192B0B" w:rsidP="00896FEC">
      <w:pPr>
        <w:pStyle w:val="KCstandaard"/>
        <w:spacing w:after="0"/>
      </w:pPr>
      <w:r w:rsidRPr="00896FEC">
        <w:fldChar w:fldCharType="end"/>
      </w:r>
    </w:p>
    <w:p w14:paraId="2DFF153B" w14:textId="77777777" w:rsidR="008749B8" w:rsidRDefault="008749B8" w:rsidP="008749B8">
      <w:pPr>
        <w:pStyle w:val="KCkop1"/>
      </w:pPr>
      <w:bookmarkStart w:id="1" w:name="_Toc56503712"/>
      <w:r>
        <w:lastRenderedPageBreak/>
        <w:t>Projectgegevens</w:t>
      </w:r>
      <w:bookmarkEnd w:id="1"/>
    </w:p>
    <w:p w14:paraId="2DDE5246" w14:textId="77777777" w:rsidR="008749B8" w:rsidRDefault="008749B8" w:rsidP="008749B8">
      <w:pPr>
        <w:pStyle w:val="KCkop2"/>
      </w:pPr>
      <w:bookmarkStart w:id="2" w:name="_Toc56503713"/>
      <w:r>
        <w:t>Algemeen</w:t>
      </w:r>
      <w:bookmarkEnd w:id="2"/>
    </w:p>
    <w:tbl>
      <w:tblPr>
        <w:tblStyle w:val="Lijsttabel2-Accent2"/>
        <w:tblW w:w="0" w:type="auto"/>
        <w:tblLook w:val="04A0" w:firstRow="1" w:lastRow="0" w:firstColumn="1" w:lastColumn="0" w:noHBand="0" w:noVBand="1"/>
      </w:tblPr>
      <w:tblGrid>
        <w:gridCol w:w="1991"/>
        <w:gridCol w:w="7071"/>
      </w:tblGrid>
      <w:tr w:rsidR="00E05BC6" w:rsidRPr="00E05BC6" w14:paraId="037D86F9" w14:textId="77777777" w:rsidTr="00591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4507191A" w14:textId="77777777" w:rsidR="00E05BC6" w:rsidRPr="00E05BC6" w:rsidRDefault="00E05BC6" w:rsidP="00591EB7">
            <w:pPr>
              <w:pStyle w:val="KCstandaard"/>
              <w:spacing w:line="360" w:lineRule="auto"/>
            </w:pPr>
            <w:r w:rsidRPr="00E05BC6">
              <w:t>Projectnaam</w:t>
            </w:r>
          </w:p>
        </w:tc>
        <w:tc>
          <w:tcPr>
            <w:tcW w:w="7071" w:type="dxa"/>
            <w:vAlign w:val="center"/>
          </w:tcPr>
          <w:p w14:paraId="3C5AD3D6" w14:textId="77777777" w:rsidR="00E05BC6" w:rsidRPr="00E05BC6" w:rsidRDefault="00E05BC6" w:rsidP="00591EB7">
            <w:pPr>
              <w:pStyle w:val="KCstandaard"/>
              <w:cnfStyle w:val="100000000000" w:firstRow="1" w:lastRow="0" w:firstColumn="0" w:lastColumn="0" w:oddVBand="0" w:evenVBand="0" w:oddHBand="0" w:evenHBand="0" w:firstRowFirstColumn="0" w:firstRowLastColumn="0" w:lastRowFirstColumn="0" w:lastRowLastColumn="0"/>
            </w:pPr>
          </w:p>
        </w:tc>
      </w:tr>
      <w:tr w:rsidR="00E05BC6" w:rsidRPr="00E05BC6" w14:paraId="4FBFF115" w14:textId="77777777" w:rsidTr="0059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01AFA3DA" w14:textId="77777777" w:rsidR="00E05BC6" w:rsidRPr="00E05BC6" w:rsidRDefault="00E05BC6" w:rsidP="00591EB7">
            <w:pPr>
              <w:pStyle w:val="KCstandaard"/>
              <w:spacing w:line="360" w:lineRule="auto"/>
            </w:pPr>
            <w:r w:rsidRPr="00E05BC6">
              <w:t>Locatie</w:t>
            </w:r>
          </w:p>
        </w:tc>
        <w:tc>
          <w:tcPr>
            <w:tcW w:w="7071" w:type="dxa"/>
            <w:vAlign w:val="center"/>
          </w:tcPr>
          <w:p w14:paraId="4A2D87CF" w14:textId="77777777" w:rsidR="00E05BC6" w:rsidRPr="00E05BC6" w:rsidRDefault="00E05BC6" w:rsidP="00591EB7">
            <w:pPr>
              <w:pStyle w:val="KCstandaard"/>
              <w:cnfStyle w:val="000000100000" w:firstRow="0" w:lastRow="0" w:firstColumn="0" w:lastColumn="0" w:oddVBand="0" w:evenVBand="0" w:oddHBand="1" w:evenHBand="0" w:firstRowFirstColumn="0" w:firstRowLastColumn="0" w:lastRowFirstColumn="0" w:lastRowLastColumn="0"/>
            </w:pPr>
          </w:p>
        </w:tc>
      </w:tr>
      <w:tr w:rsidR="00E05BC6" w:rsidRPr="00E05BC6" w14:paraId="26790D4A" w14:textId="77777777" w:rsidTr="00591EB7">
        <w:tc>
          <w:tcPr>
            <w:cnfStyle w:val="001000000000" w:firstRow="0" w:lastRow="0" w:firstColumn="1" w:lastColumn="0" w:oddVBand="0" w:evenVBand="0" w:oddHBand="0" w:evenHBand="0" w:firstRowFirstColumn="0" w:firstRowLastColumn="0" w:lastRowFirstColumn="0" w:lastRowLastColumn="0"/>
            <w:tcW w:w="1991" w:type="dxa"/>
            <w:vAlign w:val="center"/>
          </w:tcPr>
          <w:p w14:paraId="11909E27" w14:textId="77777777" w:rsidR="00E05BC6" w:rsidRPr="00E05BC6" w:rsidRDefault="00E05BC6" w:rsidP="00591EB7">
            <w:pPr>
              <w:pStyle w:val="KCstandaard"/>
              <w:spacing w:line="360" w:lineRule="auto"/>
            </w:pPr>
            <w:r w:rsidRPr="00E05BC6">
              <w:t>Type bouwwerk</w:t>
            </w:r>
          </w:p>
        </w:tc>
        <w:tc>
          <w:tcPr>
            <w:tcW w:w="7071" w:type="dxa"/>
            <w:vAlign w:val="center"/>
          </w:tcPr>
          <w:p w14:paraId="74100ABE" w14:textId="77777777" w:rsidR="00E05BC6" w:rsidRPr="00E05BC6" w:rsidRDefault="00E05BC6" w:rsidP="00591EB7">
            <w:pPr>
              <w:pStyle w:val="KCstandaard"/>
              <w:cnfStyle w:val="000000000000" w:firstRow="0" w:lastRow="0" w:firstColumn="0" w:lastColumn="0" w:oddVBand="0" w:evenVBand="0" w:oddHBand="0" w:evenHBand="0" w:firstRowFirstColumn="0" w:firstRowLastColumn="0" w:lastRowFirstColumn="0" w:lastRowLastColumn="0"/>
            </w:pPr>
          </w:p>
        </w:tc>
      </w:tr>
      <w:tr w:rsidR="00E05BC6" w:rsidRPr="00E05BC6" w14:paraId="657237E8" w14:textId="77777777" w:rsidTr="0059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0CFFA9E0" w14:textId="77777777" w:rsidR="00E05BC6" w:rsidRPr="00E05BC6" w:rsidRDefault="00E05BC6" w:rsidP="00591EB7">
            <w:pPr>
              <w:pStyle w:val="KCstandaard"/>
              <w:spacing w:line="360" w:lineRule="auto"/>
            </w:pPr>
            <w:r w:rsidRPr="00E05BC6">
              <w:t>Bouwsom</w:t>
            </w:r>
          </w:p>
        </w:tc>
        <w:tc>
          <w:tcPr>
            <w:tcW w:w="7071" w:type="dxa"/>
            <w:vAlign w:val="center"/>
          </w:tcPr>
          <w:p w14:paraId="4724AF9F" w14:textId="77777777" w:rsidR="00E05BC6" w:rsidRPr="00E05BC6" w:rsidRDefault="00E05BC6" w:rsidP="00591EB7">
            <w:pPr>
              <w:pStyle w:val="KCstandaard"/>
              <w:cnfStyle w:val="000000100000" w:firstRow="0" w:lastRow="0" w:firstColumn="0" w:lastColumn="0" w:oddVBand="0" w:evenVBand="0" w:oddHBand="1" w:evenHBand="0" w:firstRowFirstColumn="0" w:firstRowLastColumn="0" w:lastRowFirstColumn="0" w:lastRowLastColumn="0"/>
            </w:pPr>
          </w:p>
        </w:tc>
      </w:tr>
      <w:tr w:rsidR="00E05BC6" w:rsidRPr="00E05BC6" w14:paraId="0C3A7717" w14:textId="77777777" w:rsidTr="00591EB7">
        <w:tc>
          <w:tcPr>
            <w:cnfStyle w:val="001000000000" w:firstRow="0" w:lastRow="0" w:firstColumn="1" w:lastColumn="0" w:oddVBand="0" w:evenVBand="0" w:oddHBand="0" w:evenHBand="0" w:firstRowFirstColumn="0" w:firstRowLastColumn="0" w:lastRowFirstColumn="0" w:lastRowLastColumn="0"/>
            <w:tcW w:w="1991" w:type="dxa"/>
            <w:vAlign w:val="center"/>
          </w:tcPr>
          <w:p w14:paraId="69D7B49E" w14:textId="77777777" w:rsidR="00E05BC6" w:rsidRPr="00E05BC6" w:rsidRDefault="00E05BC6" w:rsidP="00591EB7">
            <w:pPr>
              <w:pStyle w:val="KCstandaard"/>
              <w:spacing w:line="360" w:lineRule="auto"/>
            </w:pPr>
            <w:r w:rsidRPr="00E05BC6">
              <w:t>Gevolgklasse</w:t>
            </w:r>
          </w:p>
        </w:tc>
        <w:tc>
          <w:tcPr>
            <w:tcW w:w="7071" w:type="dxa"/>
            <w:vAlign w:val="center"/>
          </w:tcPr>
          <w:p w14:paraId="1338FC79" w14:textId="77777777" w:rsidR="00E05BC6" w:rsidRPr="00E05BC6" w:rsidRDefault="00E05BC6" w:rsidP="00591EB7">
            <w:pPr>
              <w:pStyle w:val="KCstandaard"/>
              <w:cnfStyle w:val="000000000000" w:firstRow="0" w:lastRow="0" w:firstColumn="0" w:lastColumn="0" w:oddVBand="0" w:evenVBand="0" w:oddHBand="0" w:evenHBand="0" w:firstRowFirstColumn="0" w:firstRowLastColumn="0" w:lastRowFirstColumn="0" w:lastRowLastColumn="0"/>
            </w:pPr>
          </w:p>
        </w:tc>
      </w:tr>
      <w:tr w:rsidR="00E05BC6" w:rsidRPr="00E05BC6" w14:paraId="6B13655E" w14:textId="77777777" w:rsidTr="0059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39F76B9F" w14:textId="77777777" w:rsidR="00E05BC6" w:rsidRPr="00E05BC6" w:rsidRDefault="00E05BC6" w:rsidP="00591EB7">
            <w:pPr>
              <w:pStyle w:val="KCstandaard"/>
              <w:spacing w:line="360" w:lineRule="auto"/>
            </w:pPr>
            <w:r w:rsidRPr="00E05BC6">
              <w:t>Instrument</w:t>
            </w:r>
          </w:p>
        </w:tc>
        <w:tc>
          <w:tcPr>
            <w:tcW w:w="7071" w:type="dxa"/>
            <w:vAlign w:val="center"/>
          </w:tcPr>
          <w:p w14:paraId="63E88A6D" w14:textId="77777777" w:rsidR="00E05BC6" w:rsidRPr="00E05BC6" w:rsidRDefault="00E05BC6" w:rsidP="00591EB7">
            <w:pPr>
              <w:pStyle w:val="KCstandaard"/>
              <w:cnfStyle w:val="000000100000" w:firstRow="0" w:lastRow="0" w:firstColumn="0" w:lastColumn="0" w:oddVBand="0" w:evenVBand="0" w:oddHBand="1" w:evenHBand="0" w:firstRowFirstColumn="0" w:firstRowLastColumn="0" w:lastRowFirstColumn="0" w:lastRowLastColumn="0"/>
            </w:pPr>
          </w:p>
        </w:tc>
      </w:tr>
    </w:tbl>
    <w:p w14:paraId="6224A4F5" w14:textId="77777777" w:rsidR="008749B8" w:rsidRDefault="008749B8" w:rsidP="008749B8">
      <w:pPr>
        <w:pStyle w:val="KCstandaard"/>
      </w:pPr>
    </w:p>
    <w:p w14:paraId="32D934BB" w14:textId="77777777" w:rsidR="008749B8" w:rsidRDefault="008749B8" w:rsidP="008749B8">
      <w:pPr>
        <w:pStyle w:val="KCkop2"/>
      </w:pPr>
      <w:bookmarkStart w:id="3" w:name="_Toc56503714"/>
      <w:r>
        <w:t>Betrokken partijen</w:t>
      </w:r>
      <w:bookmarkEnd w:id="3"/>
    </w:p>
    <w:tbl>
      <w:tblPr>
        <w:tblStyle w:val="Lijsttabel2-Accent2"/>
        <w:tblW w:w="0" w:type="auto"/>
        <w:tblLook w:val="04A0" w:firstRow="1" w:lastRow="0" w:firstColumn="1" w:lastColumn="0" w:noHBand="0" w:noVBand="1"/>
      </w:tblPr>
      <w:tblGrid>
        <w:gridCol w:w="1986"/>
        <w:gridCol w:w="7076"/>
      </w:tblGrid>
      <w:tr w:rsidR="00E05BC6" w:rsidRPr="00E05BC6" w14:paraId="326E1ECE" w14:textId="77777777" w:rsidTr="00591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51C8A8B9" w14:textId="77777777" w:rsidR="00E05BC6" w:rsidRPr="00E05BC6" w:rsidRDefault="00E05BC6" w:rsidP="00591EB7">
            <w:pPr>
              <w:pStyle w:val="KCstandaard"/>
              <w:spacing w:line="360" w:lineRule="auto"/>
            </w:pPr>
            <w:r w:rsidRPr="00E05BC6">
              <w:t>Gemeente</w:t>
            </w:r>
          </w:p>
        </w:tc>
        <w:tc>
          <w:tcPr>
            <w:tcW w:w="7076" w:type="dxa"/>
            <w:vAlign w:val="center"/>
          </w:tcPr>
          <w:p w14:paraId="19FDA34A" w14:textId="77777777" w:rsidR="00E05BC6" w:rsidRPr="00E05BC6" w:rsidRDefault="00E05BC6" w:rsidP="00591EB7">
            <w:pPr>
              <w:pStyle w:val="KCstandaard"/>
              <w:cnfStyle w:val="100000000000" w:firstRow="1" w:lastRow="0" w:firstColumn="0" w:lastColumn="0" w:oddVBand="0" w:evenVBand="0" w:oddHBand="0" w:evenHBand="0" w:firstRowFirstColumn="0" w:firstRowLastColumn="0" w:lastRowFirstColumn="0" w:lastRowLastColumn="0"/>
            </w:pPr>
          </w:p>
        </w:tc>
      </w:tr>
      <w:tr w:rsidR="00E05BC6" w:rsidRPr="00E05BC6" w14:paraId="425E4216" w14:textId="77777777" w:rsidTr="0059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45A0A545" w14:textId="77777777" w:rsidR="00E05BC6" w:rsidRPr="00E05BC6" w:rsidRDefault="00E05BC6" w:rsidP="00591EB7">
            <w:pPr>
              <w:pStyle w:val="KCstandaard"/>
              <w:spacing w:line="360" w:lineRule="auto"/>
            </w:pPr>
            <w:r w:rsidRPr="00E05BC6">
              <w:t>Opdrachtgever</w:t>
            </w:r>
          </w:p>
        </w:tc>
        <w:tc>
          <w:tcPr>
            <w:tcW w:w="7076" w:type="dxa"/>
            <w:vAlign w:val="center"/>
          </w:tcPr>
          <w:p w14:paraId="3EF11924" w14:textId="77777777" w:rsidR="00E05BC6" w:rsidRPr="00E05BC6" w:rsidRDefault="00E05BC6" w:rsidP="00591EB7">
            <w:pPr>
              <w:pStyle w:val="KCstandaard"/>
              <w:cnfStyle w:val="000000100000" w:firstRow="0" w:lastRow="0" w:firstColumn="0" w:lastColumn="0" w:oddVBand="0" w:evenVBand="0" w:oddHBand="1" w:evenHBand="0" w:firstRowFirstColumn="0" w:firstRowLastColumn="0" w:lastRowFirstColumn="0" w:lastRowLastColumn="0"/>
            </w:pPr>
          </w:p>
        </w:tc>
      </w:tr>
      <w:tr w:rsidR="00E05BC6" w:rsidRPr="00E05BC6" w14:paraId="7152E6EE" w14:textId="77777777" w:rsidTr="00591EB7">
        <w:tc>
          <w:tcPr>
            <w:cnfStyle w:val="001000000000" w:firstRow="0" w:lastRow="0" w:firstColumn="1" w:lastColumn="0" w:oddVBand="0" w:evenVBand="0" w:oddHBand="0" w:evenHBand="0" w:firstRowFirstColumn="0" w:firstRowLastColumn="0" w:lastRowFirstColumn="0" w:lastRowLastColumn="0"/>
            <w:tcW w:w="1986" w:type="dxa"/>
            <w:vAlign w:val="center"/>
          </w:tcPr>
          <w:p w14:paraId="351A0ED3" w14:textId="77777777" w:rsidR="00E05BC6" w:rsidRPr="00E05BC6" w:rsidRDefault="00E05BC6" w:rsidP="00591EB7">
            <w:pPr>
              <w:pStyle w:val="KCstandaard"/>
              <w:spacing w:line="360" w:lineRule="auto"/>
            </w:pPr>
            <w:r w:rsidRPr="00E05BC6">
              <w:t>Bouwer</w:t>
            </w:r>
          </w:p>
        </w:tc>
        <w:tc>
          <w:tcPr>
            <w:tcW w:w="7076" w:type="dxa"/>
            <w:vAlign w:val="center"/>
          </w:tcPr>
          <w:p w14:paraId="43B77D68" w14:textId="77777777" w:rsidR="00E05BC6" w:rsidRPr="00E05BC6" w:rsidRDefault="00E05BC6" w:rsidP="00591EB7">
            <w:pPr>
              <w:pStyle w:val="KCstandaard"/>
              <w:cnfStyle w:val="000000000000" w:firstRow="0" w:lastRow="0" w:firstColumn="0" w:lastColumn="0" w:oddVBand="0" w:evenVBand="0" w:oddHBand="0" w:evenHBand="0" w:firstRowFirstColumn="0" w:firstRowLastColumn="0" w:lastRowFirstColumn="0" w:lastRowLastColumn="0"/>
            </w:pPr>
          </w:p>
        </w:tc>
      </w:tr>
      <w:tr w:rsidR="00E05BC6" w:rsidRPr="00E05BC6" w14:paraId="3B07654E" w14:textId="77777777" w:rsidTr="0059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147224BC" w14:textId="77777777" w:rsidR="00E05BC6" w:rsidRPr="00E05BC6" w:rsidRDefault="00E05BC6" w:rsidP="00591EB7">
            <w:pPr>
              <w:pStyle w:val="KCstandaard"/>
              <w:spacing w:line="360" w:lineRule="auto"/>
            </w:pPr>
            <w:r w:rsidRPr="00E05BC6">
              <w:t>Kwaliteitsborger</w:t>
            </w:r>
          </w:p>
        </w:tc>
        <w:tc>
          <w:tcPr>
            <w:tcW w:w="7076" w:type="dxa"/>
            <w:vAlign w:val="center"/>
          </w:tcPr>
          <w:p w14:paraId="79F805E7" w14:textId="77777777" w:rsidR="00E05BC6" w:rsidRPr="00E05BC6" w:rsidRDefault="00E05BC6" w:rsidP="00591EB7">
            <w:pPr>
              <w:pStyle w:val="KCstandaard"/>
              <w:cnfStyle w:val="000000100000" w:firstRow="0" w:lastRow="0" w:firstColumn="0" w:lastColumn="0" w:oddVBand="0" w:evenVBand="0" w:oddHBand="1" w:evenHBand="0" w:firstRowFirstColumn="0" w:firstRowLastColumn="0" w:lastRowFirstColumn="0" w:lastRowLastColumn="0"/>
            </w:pPr>
          </w:p>
        </w:tc>
      </w:tr>
    </w:tbl>
    <w:p w14:paraId="25C63AE1" w14:textId="77777777" w:rsidR="008749B8" w:rsidRDefault="008749B8" w:rsidP="008749B8">
      <w:pPr>
        <w:pStyle w:val="KCstandaard"/>
      </w:pPr>
    </w:p>
    <w:p w14:paraId="40CD7F89" w14:textId="77777777" w:rsidR="008749B8" w:rsidRDefault="008749B8" w:rsidP="008749B8">
      <w:pPr>
        <w:pStyle w:val="KCkop2"/>
      </w:pPr>
      <w:bookmarkStart w:id="4" w:name="_Toc56503715"/>
      <w:r>
        <w:t>Ervaring</w:t>
      </w:r>
      <w:bookmarkEnd w:id="4"/>
    </w:p>
    <w:tbl>
      <w:tblPr>
        <w:tblStyle w:val="Rastertabel7kleurrijk-Accent2"/>
        <w:tblW w:w="0" w:type="auto"/>
        <w:tblInd w:w="5" w:type="dxa"/>
        <w:tblLook w:val="04A0" w:firstRow="1" w:lastRow="0" w:firstColumn="1" w:lastColumn="0" w:noHBand="0" w:noVBand="1"/>
      </w:tblPr>
      <w:tblGrid>
        <w:gridCol w:w="1986"/>
        <w:gridCol w:w="3538"/>
        <w:gridCol w:w="3538"/>
      </w:tblGrid>
      <w:tr w:rsidR="00591EB7" w:rsidRPr="00591EB7" w14:paraId="6D52BE09" w14:textId="77777777" w:rsidTr="00591E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6" w:type="dxa"/>
            <w:vAlign w:val="center"/>
          </w:tcPr>
          <w:p w14:paraId="26A294A5" w14:textId="77777777" w:rsidR="00591EB7" w:rsidRPr="00591EB7" w:rsidRDefault="00591EB7" w:rsidP="00591EB7">
            <w:pPr>
              <w:pStyle w:val="KCstandaard"/>
              <w:jc w:val="left"/>
            </w:pPr>
          </w:p>
        </w:tc>
        <w:tc>
          <w:tcPr>
            <w:tcW w:w="3538" w:type="dxa"/>
            <w:vAlign w:val="center"/>
          </w:tcPr>
          <w:p w14:paraId="462D4AAB" w14:textId="77777777" w:rsidR="00591EB7" w:rsidRPr="00591EB7" w:rsidRDefault="00591EB7" w:rsidP="00591EB7">
            <w:pPr>
              <w:pStyle w:val="KCstandaard"/>
              <w:cnfStyle w:val="100000000000" w:firstRow="1" w:lastRow="0" w:firstColumn="0" w:lastColumn="0" w:oddVBand="0" w:evenVBand="0" w:oddHBand="0" w:evenHBand="0" w:firstRowFirstColumn="0" w:firstRowLastColumn="0" w:lastRowFirstColumn="0" w:lastRowLastColumn="0"/>
            </w:pPr>
            <w:r w:rsidRPr="00591EB7">
              <w:t>Ervaring met proefprojecten</w:t>
            </w:r>
          </w:p>
        </w:tc>
        <w:tc>
          <w:tcPr>
            <w:tcW w:w="3538" w:type="dxa"/>
            <w:vAlign w:val="center"/>
          </w:tcPr>
          <w:p w14:paraId="52965BF6" w14:textId="77777777" w:rsidR="00591EB7" w:rsidRPr="00591EB7" w:rsidRDefault="00591EB7" w:rsidP="00591EB7">
            <w:pPr>
              <w:pStyle w:val="KCstandaard"/>
              <w:cnfStyle w:val="100000000000" w:firstRow="1" w:lastRow="0" w:firstColumn="0" w:lastColumn="0" w:oddVBand="0" w:evenVBand="0" w:oddHBand="0" w:evenHBand="0" w:firstRowFirstColumn="0" w:firstRowLastColumn="0" w:lastRowFirstColumn="0" w:lastRowLastColumn="0"/>
            </w:pPr>
            <w:r w:rsidRPr="00591EB7">
              <w:t>Ervaring met instrument</w:t>
            </w:r>
          </w:p>
        </w:tc>
      </w:tr>
      <w:tr w:rsidR="00591EB7" w:rsidRPr="00591EB7" w14:paraId="239229A4" w14:textId="77777777" w:rsidTr="0059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1A515F06" w14:textId="77777777" w:rsidR="00591EB7" w:rsidRPr="00591EB7" w:rsidRDefault="00591EB7" w:rsidP="00591EB7">
            <w:pPr>
              <w:pStyle w:val="KCstandaard"/>
              <w:spacing w:line="360" w:lineRule="auto"/>
            </w:pPr>
            <w:r w:rsidRPr="00591EB7">
              <w:t>Gemeente</w:t>
            </w:r>
          </w:p>
        </w:tc>
        <w:tc>
          <w:tcPr>
            <w:tcW w:w="3538" w:type="dxa"/>
            <w:vAlign w:val="center"/>
          </w:tcPr>
          <w:p w14:paraId="3EB7377B" w14:textId="77777777" w:rsidR="00591EB7" w:rsidRPr="00591EB7" w:rsidRDefault="00591EB7" w:rsidP="00591EB7">
            <w:pPr>
              <w:pStyle w:val="KCstandaard"/>
              <w:cnfStyle w:val="000000100000" w:firstRow="0" w:lastRow="0" w:firstColumn="0" w:lastColumn="0" w:oddVBand="0" w:evenVBand="0" w:oddHBand="1" w:evenHBand="0" w:firstRowFirstColumn="0" w:firstRowLastColumn="0" w:lastRowFirstColumn="0" w:lastRowLastColumn="0"/>
            </w:pPr>
          </w:p>
        </w:tc>
        <w:tc>
          <w:tcPr>
            <w:tcW w:w="3538" w:type="dxa"/>
            <w:vAlign w:val="center"/>
          </w:tcPr>
          <w:p w14:paraId="15D83C68" w14:textId="77777777" w:rsidR="00591EB7" w:rsidRPr="00591EB7" w:rsidRDefault="00591EB7" w:rsidP="00591EB7">
            <w:pPr>
              <w:pStyle w:val="KCstandaard"/>
              <w:cnfStyle w:val="000000100000" w:firstRow="0" w:lastRow="0" w:firstColumn="0" w:lastColumn="0" w:oddVBand="0" w:evenVBand="0" w:oddHBand="1" w:evenHBand="0" w:firstRowFirstColumn="0" w:firstRowLastColumn="0" w:lastRowFirstColumn="0" w:lastRowLastColumn="0"/>
            </w:pPr>
          </w:p>
        </w:tc>
      </w:tr>
      <w:tr w:rsidR="00591EB7" w:rsidRPr="00591EB7" w14:paraId="754A0BF2" w14:textId="77777777" w:rsidTr="00591EB7">
        <w:tc>
          <w:tcPr>
            <w:cnfStyle w:val="001000000000" w:firstRow="0" w:lastRow="0" w:firstColumn="1" w:lastColumn="0" w:oddVBand="0" w:evenVBand="0" w:oddHBand="0" w:evenHBand="0" w:firstRowFirstColumn="0" w:firstRowLastColumn="0" w:lastRowFirstColumn="0" w:lastRowLastColumn="0"/>
            <w:tcW w:w="1986" w:type="dxa"/>
            <w:vAlign w:val="center"/>
          </w:tcPr>
          <w:p w14:paraId="39543379" w14:textId="77777777" w:rsidR="00591EB7" w:rsidRPr="00591EB7" w:rsidRDefault="00591EB7" w:rsidP="00591EB7">
            <w:pPr>
              <w:pStyle w:val="KCstandaard"/>
              <w:spacing w:line="360" w:lineRule="auto"/>
            </w:pPr>
            <w:r w:rsidRPr="00591EB7">
              <w:t>Opdrachtgever</w:t>
            </w:r>
          </w:p>
        </w:tc>
        <w:tc>
          <w:tcPr>
            <w:tcW w:w="3538" w:type="dxa"/>
            <w:vAlign w:val="center"/>
          </w:tcPr>
          <w:p w14:paraId="6E4779F4" w14:textId="77777777" w:rsidR="00591EB7" w:rsidRPr="00591EB7" w:rsidRDefault="00591EB7" w:rsidP="00591EB7">
            <w:pPr>
              <w:pStyle w:val="KCstandaard"/>
              <w:cnfStyle w:val="000000000000" w:firstRow="0" w:lastRow="0" w:firstColumn="0" w:lastColumn="0" w:oddVBand="0" w:evenVBand="0" w:oddHBand="0" w:evenHBand="0" w:firstRowFirstColumn="0" w:firstRowLastColumn="0" w:lastRowFirstColumn="0" w:lastRowLastColumn="0"/>
            </w:pPr>
          </w:p>
        </w:tc>
        <w:tc>
          <w:tcPr>
            <w:tcW w:w="3538" w:type="dxa"/>
            <w:vAlign w:val="center"/>
          </w:tcPr>
          <w:p w14:paraId="471E6D0B" w14:textId="77777777" w:rsidR="00591EB7" w:rsidRPr="00591EB7" w:rsidRDefault="00591EB7" w:rsidP="00591EB7">
            <w:pPr>
              <w:pStyle w:val="KCstandaard"/>
              <w:cnfStyle w:val="000000000000" w:firstRow="0" w:lastRow="0" w:firstColumn="0" w:lastColumn="0" w:oddVBand="0" w:evenVBand="0" w:oddHBand="0" w:evenHBand="0" w:firstRowFirstColumn="0" w:firstRowLastColumn="0" w:lastRowFirstColumn="0" w:lastRowLastColumn="0"/>
            </w:pPr>
          </w:p>
        </w:tc>
      </w:tr>
      <w:tr w:rsidR="00591EB7" w:rsidRPr="00591EB7" w14:paraId="300CCFB9" w14:textId="77777777" w:rsidTr="0059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34B931A9" w14:textId="77777777" w:rsidR="00591EB7" w:rsidRPr="00591EB7" w:rsidRDefault="00591EB7" w:rsidP="00591EB7">
            <w:pPr>
              <w:pStyle w:val="KCstandaard"/>
              <w:spacing w:line="360" w:lineRule="auto"/>
            </w:pPr>
            <w:r w:rsidRPr="00591EB7">
              <w:t>Bouwer</w:t>
            </w:r>
          </w:p>
        </w:tc>
        <w:tc>
          <w:tcPr>
            <w:tcW w:w="3538" w:type="dxa"/>
            <w:vAlign w:val="center"/>
          </w:tcPr>
          <w:p w14:paraId="3FB2E5DA" w14:textId="77777777" w:rsidR="00591EB7" w:rsidRPr="00591EB7" w:rsidRDefault="00591EB7" w:rsidP="00591EB7">
            <w:pPr>
              <w:pStyle w:val="KCstandaard"/>
              <w:cnfStyle w:val="000000100000" w:firstRow="0" w:lastRow="0" w:firstColumn="0" w:lastColumn="0" w:oddVBand="0" w:evenVBand="0" w:oddHBand="1" w:evenHBand="0" w:firstRowFirstColumn="0" w:firstRowLastColumn="0" w:lastRowFirstColumn="0" w:lastRowLastColumn="0"/>
            </w:pPr>
          </w:p>
        </w:tc>
        <w:tc>
          <w:tcPr>
            <w:tcW w:w="3538" w:type="dxa"/>
            <w:vAlign w:val="center"/>
          </w:tcPr>
          <w:p w14:paraId="4D28C4A5" w14:textId="77777777" w:rsidR="00591EB7" w:rsidRPr="00591EB7" w:rsidRDefault="00591EB7" w:rsidP="00591EB7">
            <w:pPr>
              <w:pStyle w:val="KCstandaard"/>
              <w:cnfStyle w:val="000000100000" w:firstRow="0" w:lastRow="0" w:firstColumn="0" w:lastColumn="0" w:oddVBand="0" w:evenVBand="0" w:oddHBand="1" w:evenHBand="0" w:firstRowFirstColumn="0" w:firstRowLastColumn="0" w:lastRowFirstColumn="0" w:lastRowLastColumn="0"/>
            </w:pPr>
          </w:p>
        </w:tc>
      </w:tr>
      <w:tr w:rsidR="00591EB7" w:rsidRPr="00591EB7" w14:paraId="5AC0EDF6" w14:textId="77777777" w:rsidTr="00591EB7">
        <w:tc>
          <w:tcPr>
            <w:cnfStyle w:val="001000000000" w:firstRow="0" w:lastRow="0" w:firstColumn="1" w:lastColumn="0" w:oddVBand="0" w:evenVBand="0" w:oddHBand="0" w:evenHBand="0" w:firstRowFirstColumn="0" w:firstRowLastColumn="0" w:lastRowFirstColumn="0" w:lastRowLastColumn="0"/>
            <w:tcW w:w="1986" w:type="dxa"/>
            <w:vAlign w:val="center"/>
          </w:tcPr>
          <w:p w14:paraId="7689C79E" w14:textId="77777777" w:rsidR="00591EB7" w:rsidRPr="00591EB7" w:rsidRDefault="00591EB7" w:rsidP="00591EB7">
            <w:pPr>
              <w:pStyle w:val="KCstandaard"/>
              <w:spacing w:line="360" w:lineRule="auto"/>
            </w:pPr>
            <w:r w:rsidRPr="00591EB7">
              <w:t>Kwaliteitsborger</w:t>
            </w:r>
          </w:p>
        </w:tc>
        <w:tc>
          <w:tcPr>
            <w:tcW w:w="3538" w:type="dxa"/>
            <w:vAlign w:val="center"/>
          </w:tcPr>
          <w:p w14:paraId="1EBBE951" w14:textId="77777777" w:rsidR="00591EB7" w:rsidRPr="00591EB7" w:rsidRDefault="00591EB7" w:rsidP="00591EB7">
            <w:pPr>
              <w:pStyle w:val="KCstandaard"/>
              <w:cnfStyle w:val="000000000000" w:firstRow="0" w:lastRow="0" w:firstColumn="0" w:lastColumn="0" w:oddVBand="0" w:evenVBand="0" w:oddHBand="0" w:evenHBand="0" w:firstRowFirstColumn="0" w:firstRowLastColumn="0" w:lastRowFirstColumn="0" w:lastRowLastColumn="0"/>
            </w:pPr>
          </w:p>
        </w:tc>
        <w:tc>
          <w:tcPr>
            <w:tcW w:w="3538" w:type="dxa"/>
            <w:vAlign w:val="center"/>
          </w:tcPr>
          <w:p w14:paraId="29F29814" w14:textId="77777777" w:rsidR="00591EB7" w:rsidRPr="00591EB7" w:rsidRDefault="00591EB7" w:rsidP="00591EB7">
            <w:pPr>
              <w:pStyle w:val="KCstandaard"/>
              <w:cnfStyle w:val="000000000000" w:firstRow="0" w:lastRow="0" w:firstColumn="0" w:lastColumn="0" w:oddVBand="0" w:evenVBand="0" w:oddHBand="0" w:evenHBand="0" w:firstRowFirstColumn="0" w:firstRowLastColumn="0" w:lastRowFirstColumn="0" w:lastRowLastColumn="0"/>
            </w:pPr>
          </w:p>
        </w:tc>
      </w:tr>
    </w:tbl>
    <w:p w14:paraId="3675E723" w14:textId="77777777" w:rsidR="008749B8" w:rsidRDefault="008749B8" w:rsidP="008749B8">
      <w:pPr>
        <w:pStyle w:val="KCstandaard"/>
      </w:pPr>
    </w:p>
    <w:p w14:paraId="6430EB5A" w14:textId="77777777" w:rsidR="008749B8" w:rsidRDefault="008749B8" w:rsidP="008749B8">
      <w:pPr>
        <w:pStyle w:val="KCkop2"/>
      </w:pPr>
      <w:bookmarkStart w:id="5" w:name="_Toc56503716"/>
      <w:r>
        <w:t>Overige projectgegevens</w:t>
      </w:r>
      <w:bookmarkEnd w:id="5"/>
    </w:p>
    <w:tbl>
      <w:tblPr>
        <w:tblStyle w:val="Lijsttabel2-Accent2"/>
        <w:tblW w:w="0" w:type="auto"/>
        <w:tblLook w:val="04A0" w:firstRow="1" w:lastRow="0" w:firstColumn="1" w:lastColumn="0" w:noHBand="0" w:noVBand="1"/>
      </w:tblPr>
      <w:tblGrid>
        <w:gridCol w:w="1986"/>
        <w:gridCol w:w="7076"/>
      </w:tblGrid>
      <w:tr w:rsidR="006C5C4A" w:rsidRPr="00E05BC6" w14:paraId="02AA0BE2" w14:textId="77777777" w:rsidTr="00DA1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43C1BA08" w14:textId="77777777" w:rsidR="006C5C4A" w:rsidRPr="00E05BC6" w:rsidRDefault="006C5C4A" w:rsidP="00DA1405">
            <w:pPr>
              <w:pStyle w:val="KCstandaard"/>
              <w:spacing w:line="360" w:lineRule="auto"/>
            </w:pPr>
          </w:p>
        </w:tc>
        <w:tc>
          <w:tcPr>
            <w:tcW w:w="7076" w:type="dxa"/>
            <w:vAlign w:val="center"/>
          </w:tcPr>
          <w:p w14:paraId="7A0A92AE" w14:textId="77777777" w:rsidR="006C5C4A" w:rsidRPr="00E05BC6" w:rsidRDefault="006C5C4A" w:rsidP="00DA1405">
            <w:pPr>
              <w:pStyle w:val="KCstandaard"/>
              <w:cnfStyle w:val="100000000000" w:firstRow="1" w:lastRow="0" w:firstColumn="0" w:lastColumn="0" w:oddVBand="0" w:evenVBand="0" w:oddHBand="0" w:evenHBand="0" w:firstRowFirstColumn="0" w:firstRowLastColumn="0" w:lastRowFirstColumn="0" w:lastRowLastColumn="0"/>
            </w:pPr>
          </w:p>
        </w:tc>
      </w:tr>
      <w:tr w:rsidR="006C5C4A" w:rsidRPr="00E05BC6" w14:paraId="6B5DD01D" w14:textId="77777777" w:rsidTr="00DA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50969B84" w14:textId="77777777" w:rsidR="006C5C4A" w:rsidRPr="00E05BC6" w:rsidRDefault="006C5C4A" w:rsidP="00DA1405">
            <w:pPr>
              <w:pStyle w:val="KCstandaard"/>
              <w:spacing w:line="360" w:lineRule="auto"/>
            </w:pPr>
          </w:p>
        </w:tc>
        <w:tc>
          <w:tcPr>
            <w:tcW w:w="7076" w:type="dxa"/>
            <w:vAlign w:val="center"/>
          </w:tcPr>
          <w:p w14:paraId="3CD8FC8F" w14:textId="77777777" w:rsidR="006C5C4A" w:rsidRPr="00E05BC6" w:rsidRDefault="006C5C4A" w:rsidP="00DA1405">
            <w:pPr>
              <w:pStyle w:val="KCstandaard"/>
              <w:cnfStyle w:val="000000100000" w:firstRow="0" w:lastRow="0" w:firstColumn="0" w:lastColumn="0" w:oddVBand="0" w:evenVBand="0" w:oddHBand="1" w:evenHBand="0" w:firstRowFirstColumn="0" w:firstRowLastColumn="0" w:lastRowFirstColumn="0" w:lastRowLastColumn="0"/>
            </w:pPr>
          </w:p>
        </w:tc>
      </w:tr>
      <w:tr w:rsidR="006C5C4A" w:rsidRPr="00E05BC6" w14:paraId="225DB47C" w14:textId="77777777" w:rsidTr="00DA1405">
        <w:tc>
          <w:tcPr>
            <w:cnfStyle w:val="001000000000" w:firstRow="0" w:lastRow="0" w:firstColumn="1" w:lastColumn="0" w:oddVBand="0" w:evenVBand="0" w:oddHBand="0" w:evenHBand="0" w:firstRowFirstColumn="0" w:firstRowLastColumn="0" w:lastRowFirstColumn="0" w:lastRowLastColumn="0"/>
            <w:tcW w:w="1986" w:type="dxa"/>
            <w:vAlign w:val="center"/>
          </w:tcPr>
          <w:p w14:paraId="0905E465" w14:textId="77777777" w:rsidR="006C5C4A" w:rsidRPr="00E05BC6" w:rsidRDefault="006C5C4A" w:rsidP="00DA1405">
            <w:pPr>
              <w:pStyle w:val="KCstandaard"/>
              <w:spacing w:line="360" w:lineRule="auto"/>
            </w:pPr>
          </w:p>
        </w:tc>
        <w:tc>
          <w:tcPr>
            <w:tcW w:w="7076" w:type="dxa"/>
            <w:vAlign w:val="center"/>
          </w:tcPr>
          <w:p w14:paraId="4217B3E8" w14:textId="77777777" w:rsidR="006C5C4A" w:rsidRPr="00E05BC6" w:rsidRDefault="006C5C4A" w:rsidP="00DA1405">
            <w:pPr>
              <w:pStyle w:val="KCstandaard"/>
              <w:cnfStyle w:val="000000000000" w:firstRow="0" w:lastRow="0" w:firstColumn="0" w:lastColumn="0" w:oddVBand="0" w:evenVBand="0" w:oddHBand="0" w:evenHBand="0" w:firstRowFirstColumn="0" w:firstRowLastColumn="0" w:lastRowFirstColumn="0" w:lastRowLastColumn="0"/>
            </w:pPr>
          </w:p>
        </w:tc>
      </w:tr>
      <w:tr w:rsidR="006C5C4A" w:rsidRPr="00E05BC6" w14:paraId="5BAAE6EC" w14:textId="77777777" w:rsidTr="00DA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7FE1AD6B" w14:textId="77777777" w:rsidR="006C5C4A" w:rsidRPr="00E05BC6" w:rsidRDefault="006C5C4A" w:rsidP="00DA1405">
            <w:pPr>
              <w:pStyle w:val="KCstandaard"/>
              <w:spacing w:line="360" w:lineRule="auto"/>
            </w:pPr>
          </w:p>
        </w:tc>
        <w:tc>
          <w:tcPr>
            <w:tcW w:w="7076" w:type="dxa"/>
            <w:vAlign w:val="center"/>
          </w:tcPr>
          <w:p w14:paraId="0FC6E0CE" w14:textId="77777777" w:rsidR="006C5C4A" w:rsidRPr="00E05BC6" w:rsidRDefault="006C5C4A" w:rsidP="00DA1405">
            <w:pPr>
              <w:pStyle w:val="KCstandaard"/>
              <w:cnfStyle w:val="000000100000" w:firstRow="0" w:lastRow="0" w:firstColumn="0" w:lastColumn="0" w:oddVBand="0" w:evenVBand="0" w:oddHBand="1" w:evenHBand="0" w:firstRowFirstColumn="0" w:firstRowLastColumn="0" w:lastRowFirstColumn="0" w:lastRowLastColumn="0"/>
            </w:pPr>
          </w:p>
        </w:tc>
      </w:tr>
    </w:tbl>
    <w:p w14:paraId="4669CC64" w14:textId="77777777" w:rsidR="006C5C4A" w:rsidRPr="006C5C4A" w:rsidRDefault="006C5C4A" w:rsidP="006C5C4A">
      <w:pPr>
        <w:pStyle w:val="KCstandaard"/>
      </w:pPr>
    </w:p>
    <w:p w14:paraId="63D2FE4E" w14:textId="77777777" w:rsidR="008749B8" w:rsidRDefault="008749B8" w:rsidP="008749B8">
      <w:pPr>
        <w:pStyle w:val="KCkop1"/>
      </w:pPr>
      <w:bookmarkStart w:id="6" w:name="_Toc56503717"/>
      <w:r>
        <w:lastRenderedPageBreak/>
        <w:t>Inleiding</w:t>
      </w:r>
      <w:bookmarkEnd w:id="6"/>
    </w:p>
    <w:p w14:paraId="3072D858" w14:textId="77777777" w:rsidR="008749B8" w:rsidRDefault="008749B8" w:rsidP="008749B8">
      <w:pPr>
        <w:pStyle w:val="KCkop2"/>
      </w:pPr>
      <w:bookmarkStart w:id="7" w:name="_Toc56503718"/>
      <w:r>
        <w:t>Achtergrond</w:t>
      </w:r>
      <w:bookmarkEnd w:id="7"/>
    </w:p>
    <w:p w14:paraId="40E271EC" w14:textId="77777777" w:rsidR="008749B8" w:rsidRDefault="008749B8" w:rsidP="008749B8">
      <w:pPr>
        <w:pStyle w:val="KCstandaard"/>
      </w:pPr>
      <w:r>
        <w:t xml:space="preserve">Het is van groot maatschappelijk belang dat bouwwerken voldoen aan bouwregelgeving. De gemeente is in dit verband bevoegd gezag en vergunt bouwprojecten op basis van bouwplannen en houdt toezicht tijdens de realisatie. Het proces van vergunning is al geruime tijd een onderwerp van discussie en een voorziene stelselherziening beoogt middels een nieuwe wet, de Wet kwaliteitsborging(Wkb), tot een verdere verbetering te komen en daarnaast de rechtspositie van de consument te versterken . De Wkb voorziet in een verzwaarde rol voor de private sector waarbij deze middels een instrument aantoonbaar dient te maken dat het opgeleverde bouwwerk aan het bouwbesluit (BB) voldoet waarmee de directe toezicht rol van het bevoegd gezag komt te vervallen. </w:t>
      </w:r>
    </w:p>
    <w:p w14:paraId="4A394F4A" w14:textId="77777777" w:rsidR="008749B8" w:rsidRDefault="008749B8" w:rsidP="008749B8">
      <w:pPr>
        <w:pStyle w:val="KCstandaard"/>
      </w:pPr>
      <w:r>
        <w:t xml:space="preserve">Sinds enige tijd is bekend dat de Wet Kwaliteitsborging voor het Bouwen definitief zal worden ingevoerd. In voorbereiding daarop worden er door het gehele land proefprojecten opgestart om daarmee ervaring en inzichten op te doen met de werkwijze die deze nieuwe wet beoogt. </w:t>
      </w:r>
    </w:p>
    <w:p w14:paraId="13A39A95" w14:textId="77777777" w:rsidR="008749B8" w:rsidRPr="00591EB7" w:rsidRDefault="008749B8" w:rsidP="008749B8">
      <w:pPr>
        <w:pStyle w:val="KCstandaard"/>
        <w:rPr>
          <w:b/>
        </w:rPr>
      </w:pPr>
      <w:r w:rsidRPr="00591EB7">
        <w:rPr>
          <w:b/>
        </w:rPr>
        <w:t xml:space="preserve">De </w:t>
      </w:r>
      <w:r w:rsidR="00591EB7">
        <w:rPr>
          <w:b/>
          <w:highlight w:val="cyan"/>
        </w:rPr>
        <w:t>g</w:t>
      </w:r>
      <w:r w:rsidRPr="00591EB7">
        <w:rPr>
          <w:b/>
          <w:highlight w:val="cyan"/>
        </w:rPr>
        <w:t>emeente XXX</w:t>
      </w:r>
      <w:r w:rsidRPr="00591EB7">
        <w:rPr>
          <w:b/>
        </w:rPr>
        <w:t xml:space="preserve"> heeft aangegeven om met proefprojecten ervaring op te doen met deze werkwijze. </w:t>
      </w:r>
    </w:p>
    <w:p w14:paraId="066E11A9" w14:textId="77777777" w:rsidR="008749B8" w:rsidRDefault="008749B8" w:rsidP="008749B8">
      <w:pPr>
        <w:pStyle w:val="KCstandaard"/>
      </w:pPr>
      <w:r>
        <w:t>In dit verband moet worden opgemerkt dat de publieke sector verantwoordelijk blijft voor de veiligheid van de omgeving van de bouwplaats en de sloopveiligheid . De vereniging BWT heeft hiervoor een nieuwe richtlijn "Bouw- en sloopveiligheid” gepubliceerd.</w:t>
      </w:r>
    </w:p>
    <w:p w14:paraId="47A83777" w14:textId="77777777" w:rsidR="008749B8" w:rsidRDefault="008749B8" w:rsidP="008749B8">
      <w:pPr>
        <w:pStyle w:val="KCstandaard"/>
      </w:pPr>
      <w:r>
        <w:t>Anno 2020 wordt het bevoegd gezag geconfronteerd met een grote werkdruk mede als gevolg van de sterk stijgende bouwproductie. Een samenwerking van het bevoegd gezag met de private sector wordt, ook door de VBWTN, gezien als een noodzaak om dit probleem op te lossen. De private sector heeft mede t.b.v. de Wkb instrumenten ontwikkeld welke in deze samenwerking kunnen worden ingezet.</w:t>
      </w:r>
    </w:p>
    <w:p w14:paraId="1B64BD7A" w14:textId="77777777" w:rsidR="008749B8" w:rsidRDefault="008749B8" w:rsidP="008749B8">
      <w:pPr>
        <w:pStyle w:val="KCkop2"/>
      </w:pPr>
      <w:bookmarkStart w:id="8" w:name="_Toc56503719"/>
      <w:r>
        <w:t>Doelstelling proefprojecten</w:t>
      </w:r>
      <w:bookmarkEnd w:id="8"/>
    </w:p>
    <w:p w14:paraId="02C5C4B8" w14:textId="77777777" w:rsidR="008749B8" w:rsidRDefault="008749B8" w:rsidP="008749B8">
      <w:pPr>
        <w:pStyle w:val="KCstandaard"/>
      </w:pPr>
      <w:r>
        <w:t>Het is de doelstelling van de deelnemende  partijen om middels dit proefproject:</w:t>
      </w:r>
    </w:p>
    <w:p w14:paraId="781880AF" w14:textId="77777777" w:rsidR="008749B8" w:rsidRDefault="008749B8" w:rsidP="008749B8">
      <w:pPr>
        <w:pStyle w:val="KCstandaard"/>
        <w:numPr>
          <w:ilvl w:val="0"/>
          <w:numId w:val="7"/>
        </w:numPr>
      </w:pPr>
      <w:r>
        <w:t>Het proces van de Wet kwaliteitsborging voor het bouwen te implementeren en eventuele knelpunten te signaleren en terugkoppelen.</w:t>
      </w:r>
    </w:p>
    <w:p w14:paraId="5F0DC278" w14:textId="77777777" w:rsidR="008749B8" w:rsidRDefault="008749B8" w:rsidP="008749B8">
      <w:pPr>
        <w:pStyle w:val="KCstandaard"/>
        <w:numPr>
          <w:ilvl w:val="0"/>
          <w:numId w:val="7"/>
        </w:numPr>
      </w:pPr>
      <w:r>
        <w:t>Ervaring op te bouwen en vertrouwen te krijgen in een samenwerking tussen publieke en private sector zoals deze door de Wkb uiteindelijk wordt beoogd.</w:t>
      </w:r>
    </w:p>
    <w:p w14:paraId="2DEA60F8" w14:textId="77777777" w:rsidR="008749B8" w:rsidRDefault="008749B8" w:rsidP="008749B8">
      <w:pPr>
        <w:pStyle w:val="KCstandaard"/>
      </w:pPr>
      <w:r>
        <w:t>Vanuit de verschillende insteken van deelnemers is de gezamenlijke doelstelling door allen onderstreept dat dit project samen zal worden opgestart en in samenwerking met de betrokkenen zal worden doorlopen. De betrokkenen hebben voor ogen dit project gezamenlijk te doorlopen en te evalueren, met ruimte voor de verschillende perspectieven.</w:t>
      </w:r>
    </w:p>
    <w:p w14:paraId="1396C8BD" w14:textId="77777777" w:rsidR="008749B8" w:rsidRDefault="008749B8" w:rsidP="008749B8">
      <w:pPr>
        <w:pStyle w:val="KCstandaard"/>
      </w:pPr>
      <w:r>
        <w:t>Tevens zal dit proefproject bijdragen aan de afspraken zoals deze gemaakt zijn in het bestuursakkoord tussen het ministerie van BZK en de VNG. In de basis komt dat neer op:</w:t>
      </w:r>
    </w:p>
    <w:p w14:paraId="1A9FA872" w14:textId="77777777" w:rsidR="008749B8" w:rsidRDefault="008749B8" w:rsidP="008749B8">
      <w:pPr>
        <w:pStyle w:val="KCstandaard"/>
      </w:pPr>
    </w:p>
    <w:p w14:paraId="7A0DD036" w14:textId="77777777" w:rsidR="008749B8" w:rsidRDefault="008749B8" w:rsidP="008749B8">
      <w:pPr>
        <w:pStyle w:val="KCstandaard"/>
      </w:pPr>
      <w:r>
        <w:lastRenderedPageBreak/>
        <w:t>“We willen aantoonbaar maken of er sprake is van leereffecten, bijstelling van voorwaarden en uiteindelijk het beeld dat er geen onoverkomelijke knelpunten meer zijn om de Wet kwaliteitsborging voor het bouwen in werking te laten treden. Tevens dat er sprake is van een inslijtend patroon van samenwerking in het stelsel tussen het bevoegd gezag en andere bij de proefprojecten betrokken partijen. Dit project zal hier een bijdrage aan leveren.”</w:t>
      </w:r>
    </w:p>
    <w:p w14:paraId="7EF9ADA9" w14:textId="77777777" w:rsidR="008749B8" w:rsidRDefault="008749B8" w:rsidP="008749B8">
      <w:pPr>
        <w:pStyle w:val="KCstandaard"/>
      </w:pPr>
      <w:r>
        <w:t>Deze punten gelden als uitgangspunten, bij onduidelijkheden gelden de twee memo’s, als ‘</w:t>
      </w:r>
      <w:proofErr w:type="spellStart"/>
      <w:r>
        <w:t>achtervang</w:t>
      </w:r>
      <w:proofErr w:type="spellEnd"/>
      <w:r>
        <w:t>’. Aanvullend worden de kaders voor zover mogelijk gevormd door de Wet kwaliteitsborging voor het bouwen zelf en het bestuursakkoord tussen de VNG en het ministerie van BZK.</w:t>
      </w:r>
    </w:p>
    <w:p w14:paraId="4B882AF3" w14:textId="77777777" w:rsidR="008749B8" w:rsidRDefault="008749B8" w:rsidP="008749B8">
      <w:pPr>
        <w:pStyle w:val="KCkop2"/>
      </w:pPr>
      <w:bookmarkStart w:id="9" w:name="_Toc56503720"/>
      <w:r>
        <w:t>Leerdoelen deelnemers</w:t>
      </w:r>
      <w:bookmarkEnd w:id="9"/>
    </w:p>
    <w:tbl>
      <w:tblPr>
        <w:tblStyle w:val="Rastertabel7kleurrijk-Accent2"/>
        <w:tblW w:w="0" w:type="auto"/>
        <w:tblInd w:w="5" w:type="dxa"/>
        <w:tblLook w:val="04A0" w:firstRow="1" w:lastRow="0" w:firstColumn="1" w:lastColumn="0" w:noHBand="0" w:noVBand="1"/>
      </w:tblPr>
      <w:tblGrid>
        <w:gridCol w:w="2256"/>
        <w:gridCol w:w="3403"/>
        <w:gridCol w:w="3403"/>
      </w:tblGrid>
      <w:tr w:rsidR="00591EB7" w:rsidRPr="00591EB7" w14:paraId="3D8C14C5" w14:textId="77777777" w:rsidTr="00591E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6" w:type="dxa"/>
            <w:vAlign w:val="center"/>
          </w:tcPr>
          <w:p w14:paraId="41E47E2D" w14:textId="77777777" w:rsidR="00591EB7" w:rsidRPr="00591EB7" w:rsidRDefault="00591EB7" w:rsidP="00591EB7">
            <w:pPr>
              <w:pStyle w:val="KCstandaard"/>
              <w:jc w:val="left"/>
            </w:pPr>
          </w:p>
        </w:tc>
        <w:tc>
          <w:tcPr>
            <w:tcW w:w="3403" w:type="dxa"/>
            <w:vAlign w:val="center"/>
          </w:tcPr>
          <w:p w14:paraId="75C94C47" w14:textId="77777777" w:rsidR="00591EB7" w:rsidRPr="00591EB7" w:rsidRDefault="00591EB7" w:rsidP="00591EB7">
            <w:pPr>
              <w:pStyle w:val="KCstandaard"/>
              <w:cnfStyle w:val="100000000000" w:firstRow="1" w:lastRow="0" w:firstColumn="0" w:lastColumn="0" w:oddVBand="0" w:evenVBand="0" w:oddHBand="0" w:evenHBand="0" w:firstRowFirstColumn="0" w:firstRowLastColumn="0" w:lastRowFirstColumn="0" w:lastRowLastColumn="0"/>
            </w:pPr>
            <w:r w:rsidRPr="00591EB7">
              <w:t>Leerdoel</w:t>
            </w:r>
          </w:p>
        </w:tc>
        <w:tc>
          <w:tcPr>
            <w:tcW w:w="3403" w:type="dxa"/>
            <w:vAlign w:val="center"/>
          </w:tcPr>
          <w:p w14:paraId="46802805" w14:textId="77777777" w:rsidR="00591EB7" w:rsidRPr="00591EB7" w:rsidRDefault="00591EB7" w:rsidP="00591EB7">
            <w:pPr>
              <w:pStyle w:val="KCstandaard"/>
              <w:cnfStyle w:val="100000000000" w:firstRow="1" w:lastRow="0" w:firstColumn="0" w:lastColumn="0" w:oddVBand="0" w:evenVBand="0" w:oddHBand="0" w:evenHBand="0" w:firstRowFirstColumn="0" w:firstRowLastColumn="0" w:lastRowFirstColumn="0" w:lastRowLastColumn="0"/>
            </w:pPr>
            <w:r w:rsidRPr="00591EB7">
              <w:t>Monitoringswijze</w:t>
            </w:r>
          </w:p>
        </w:tc>
      </w:tr>
      <w:tr w:rsidR="00591EB7" w:rsidRPr="00591EB7" w14:paraId="1635AD64" w14:textId="77777777" w:rsidTr="0059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vAlign w:val="center"/>
          </w:tcPr>
          <w:p w14:paraId="420591F3" w14:textId="77777777" w:rsidR="00591EB7" w:rsidRPr="00591EB7" w:rsidRDefault="00591EB7" w:rsidP="00591EB7">
            <w:pPr>
              <w:pStyle w:val="KCstandaard"/>
              <w:spacing w:line="360" w:lineRule="auto"/>
            </w:pPr>
            <w:r w:rsidRPr="00591EB7">
              <w:t>Bevoegd gezag</w:t>
            </w:r>
          </w:p>
        </w:tc>
        <w:tc>
          <w:tcPr>
            <w:tcW w:w="3403" w:type="dxa"/>
            <w:vAlign w:val="center"/>
          </w:tcPr>
          <w:p w14:paraId="6ABCDC95" w14:textId="77777777" w:rsidR="00591EB7" w:rsidRPr="00591EB7" w:rsidRDefault="00591EB7" w:rsidP="00591EB7">
            <w:pPr>
              <w:pStyle w:val="KCstandaard"/>
              <w:cnfStyle w:val="000000100000" w:firstRow="0" w:lastRow="0" w:firstColumn="0" w:lastColumn="0" w:oddVBand="0" w:evenVBand="0" w:oddHBand="1" w:evenHBand="0" w:firstRowFirstColumn="0" w:firstRowLastColumn="0" w:lastRowFirstColumn="0" w:lastRowLastColumn="0"/>
            </w:pPr>
          </w:p>
        </w:tc>
        <w:tc>
          <w:tcPr>
            <w:tcW w:w="3403" w:type="dxa"/>
            <w:vAlign w:val="center"/>
          </w:tcPr>
          <w:p w14:paraId="6A674101" w14:textId="77777777" w:rsidR="00591EB7" w:rsidRPr="00591EB7" w:rsidRDefault="00591EB7" w:rsidP="00591EB7">
            <w:pPr>
              <w:pStyle w:val="KCstandaard"/>
              <w:cnfStyle w:val="000000100000" w:firstRow="0" w:lastRow="0" w:firstColumn="0" w:lastColumn="0" w:oddVBand="0" w:evenVBand="0" w:oddHBand="1" w:evenHBand="0" w:firstRowFirstColumn="0" w:firstRowLastColumn="0" w:lastRowFirstColumn="0" w:lastRowLastColumn="0"/>
            </w:pPr>
          </w:p>
        </w:tc>
      </w:tr>
      <w:tr w:rsidR="00591EB7" w:rsidRPr="00591EB7" w14:paraId="0C8F49DC" w14:textId="77777777" w:rsidTr="00591EB7">
        <w:tc>
          <w:tcPr>
            <w:cnfStyle w:val="001000000000" w:firstRow="0" w:lastRow="0" w:firstColumn="1" w:lastColumn="0" w:oddVBand="0" w:evenVBand="0" w:oddHBand="0" w:evenHBand="0" w:firstRowFirstColumn="0" w:firstRowLastColumn="0" w:lastRowFirstColumn="0" w:lastRowLastColumn="0"/>
            <w:tcW w:w="2256" w:type="dxa"/>
            <w:vAlign w:val="center"/>
          </w:tcPr>
          <w:p w14:paraId="244989A1" w14:textId="77777777" w:rsidR="00591EB7" w:rsidRPr="00591EB7" w:rsidRDefault="00591EB7" w:rsidP="00591EB7">
            <w:pPr>
              <w:pStyle w:val="KCstandaard"/>
              <w:spacing w:line="360" w:lineRule="auto"/>
            </w:pPr>
            <w:r w:rsidRPr="00591EB7">
              <w:t>Kwaliteitsborger</w:t>
            </w:r>
          </w:p>
        </w:tc>
        <w:tc>
          <w:tcPr>
            <w:tcW w:w="3403" w:type="dxa"/>
            <w:vAlign w:val="center"/>
          </w:tcPr>
          <w:p w14:paraId="3431B716" w14:textId="77777777" w:rsidR="00591EB7" w:rsidRPr="00591EB7" w:rsidRDefault="00591EB7" w:rsidP="00591EB7">
            <w:pPr>
              <w:pStyle w:val="KCstandaard"/>
              <w:cnfStyle w:val="000000000000" w:firstRow="0" w:lastRow="0" w:firstColumn="0" w:lastColumn="0" w:oddVBand="0" w:evenVBand="0" w:oddHBand="0" w:evenHBand="0" w:firstRowFirstColumn="0" w:firstRowLastColumn="0" w:lastRowFirstColumn="0" w:lastRowLastColumn="0"/>
            </w:pPr>
          </w:p>
        </w:tc>
        <w:tc>
          <w:tcPr>
            <w:tcW w:w="3403" w:type="dxa"/>
            <w:vAlign w:val="center"/>
          </w:tcPr>
          <w:p w14:paraId="72499969" w14:textId="77777777" w:rsidR="00591EB7" w:rsidRPr="00591EB7" w:rsidRDefault="00591EB7" w:rsidP="00591EB7">
            <w:pPr>
              <w:pStyle w:val="KCstandaard"/>
              <w:cnfStyle w:val="000000000000" w:firstRow="0" w:lastRow="0" w:firstColumn="0" w:lastColumn="0" w:oddVBand="0" w:evenVBand="0" w:oddHBand="0" w:evenHBand="0" w:firstRowFirstColumn="0" w:firstRowLastColumn="0" w:lastRowFirstColumn="0" w:lastRowLastColumn="0"/>
            </w:pPr>
          </w:p>
        </w:tc>
      </w:tr>
      <w:tr w:rsidR="00591EB7" w:rsidRPr="00591EB7" w14:paraId="272E7668" w14:textId="77777777" w:rsidTr="0059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vAlign w:val="center"/>
          </w:tcPr>
          <w:p w14:paraId="70112202" w14:textId="77777777" w:rsidR="00591EB7" w:rsidRPr="00591EB7" w:rsidRDefault="00591EB7" w:rsidP="00591EB7">
            <w:pPr>
              <w:pStyle w:val="KCstandaard"/>
              <w:spacing w:line="360" w:lineRule="auto"/>
            </w:pPr>
            <w:r w:rsidRPr="00591EB7">
              <w:t>Vergunningsaanvrager</w:t>
            </w:r>
          </w:p>
        </w:tc>
        <w:tc>
          <w:tcPr>
            <w:tcW w:w="3403" w:type="dxa"/>
            <w:vAlign w:val="center"/>
          </w:tcPr>
          <w:p w14:paraId="5C52A38E" w14:textId="77777777" w:rsidR="00591EB7" w:rsidRPr="00591EB7" w:rsidRDefault="00591EB7" w:rsidP="00591EB7">
            <w:pPr>
              <w:pStyle w:val="KCstandaard"/>
              <w:cnfStyle w:val="000000100000" w:firstRow="0" w:lastRow="0" w:firstColumn="0" w:lastColumn="0" w:oddVBand="0" w:evenVBand="0" w:oddHBand="1" w:evenHBand="0" w:firstRowFirstColumn="0" w:firstRowLastColumn="0" w:lastRowFirstColumn="0" w:lastRowLastColumn="0"/>
            </w:pPr>
          </w:p>
        </w:tc>
        <w:tc>
          <w:tcPr>
            <w:tcW w:w="3403" w:type="dxa"/>
            <w:vAlign w:val="center"/>
          </w:tcPr>
          <w:p w14:paraId="6959701A" w14:textId="77777777" w:rsidR="00591EB7" w:rsidRPr="00591EB7" w:rsidRDefault="00591EB7" w:rsidP="00591EB7">
            <w:pPr>
              <w:pStyle w:val="KCstandaard"/>
              <w:cnfStyle w:val="000000100000" w:firstRow="0" w:lastRow="0" w:firstColumn="0" w:lastColumn="0" w:oddVBand="0" w:evenVBand="0" w:oddHBand="1" w:evenHBand="0" w:firstRowFirstColumn="0" w:firstRowLastColumn="0" w:lastRowFirstColumn="0" w:lastRowLastColumn="0"/>
            </w:pPr>
          </w:p>
        </w:tc>
      </w:tr>
      <w:tr w:rsidR="00591EB7" w:rsidRPr="00591EB7" w14:paraId="2753745A" w14:textId="77777777" w:rsidTr="00591EB7">
        <w:tc>
          <w:tcPr>
            <w:cnfStyle w:val="001000000000" w:firstRow="0" w:lastRow="0" w:firstColumn="1" w:lastColumn="0" w:oddVBand="0" w:evenVBand="0" w:oddHBand="0" w:evenHBand="0" w:firstRowFirstColumn="0" w:firstRowLastColumn="0" w:lastRowFirstColumn="0" w:lastRowLastColumn="0"/>
            <w:tcW w:w="2256" w:type="dxa"/>
            <w:vAlign w:val="center"/>
          </w:tcPr>
          <w:p w14:paraId="3C8128E8" w14:textId="77777777" w:rsidR="00591EB7" w:rsidRPr="00591EB7" w:rsidRDefault="00591EB7" w:rsidP="00591EB7">
            <w:pPr>
              <w:pStyle w:val="KCstandaard"/>
              <w:spacing w:line="360" w:lineRule="auto"/>
            </w:pPr>
            <w:r w:rsidRPr="00591EB7">
              <w:t>Bouwer</w:t>
            </w:r>
          </w:p>
        </w:tc>
        <w:tc>
          <w:tcPr>
            <w:tcW w:w="3403" w:type="dxa"/>
            <w:vAlign w:val="center"/>
          </w:tcPr>
          <w:p w14:paraId="420B1DCE" w14:textId="77777777" w:rsidR="00591EB7" w:rsidRPr="00591EB7" w:rsidRDefault="00591EB7" w:rsidP="00591EB7">
            <w:pPr>
              <w:pStyle w:val="KCstandaard"/>
              <w:cnfStyle w:val="000000000000" w:firstRow="0" w:lastRow="0" w:firstColumn="0" w:lastColumn="0" w:oddVBand="0" w:evenVBand="0" w:oddHBand="0" w:evenHBand="0" w:firstRowFirstColumn="0" w:firstRowLastColumn="0" w:lastRowFirstColumn="0" w:lastRowLastColumn="0"/>
            </w:pPr>
          </w:p>
        </w:tc>
        <w:tc>
          <w:tcPr>
            <w:tcW w:w="3403" w:type="dxa"/>
            <w:vAlign w:val="center"/>
          </w:tcPr>
          <w:p w14:paraId="3F83334A" w14:textId="77777777" w:rsidR="00591EB7" w:rsidRPr="00591EB7" w:rsidRDefault="00591EB7" w:rsidP="00591EB7">
            <w:pPr>
              <w:pStyle w:val="KCstandaard"/>
              <w:cnfStyle w:val="000000000000" w:firstRow="0" w:lastRow="0" w:firstColumn="0" w:lastColumn="0" w:oddVBand="0" w:evenVBand="0" w:oddHBand="0" w:evenHBand="0" w:firstRowFirstColumn="0" w:firstRowLastColumn="0" w:lastRowFirstColumn="0" w:lastRowLastColumn="0"/>
            </w:pPr>
          </w:p>
        </w:tc>
      </w:tr>
    </w:tbl>
    <w:p w14:paraId="47A36BB3" w14:textId="77777777" w:rsidR="008749B8" w:rsidRDefault="008749B8" w:rsidP="008749B8">
      <w:pPr>
        <w:pStyle w:val="KCstandaard"/>
      </w:pPr>
    </w:p>
    <w:p w14:paraId="6367850C" w14:textId="77777777" w:rsidR="008749B8" w:rsidRDefault="008749B8" w:rsidP="008749B8">
      <w:pPr>
        <w:pStyle w:val="KCkop1"/>
      </w:pPr>
      <w:bookmarkStart w:id="10" w:name="_Toc56503721"/>
      <w:r>
        <w:lastRenderedPageBreak/>
        <w:t>Fasering proefproject</w:t>
      </w:r>
      <w:bookmarkEnd w:id="10"/>
    </w:p>
    <w:p w14:paraId="15680118" w14:textId="77777777" w:rsidR="00591EB7" w:rsidRDefault="008749B8" w:rsidP="00591EB7">
      <w:pPr>
        <w:pStyle w:val="KCstandaard"/>
      </w:pPr>
      <w:r>
        <w:t>Het proefproject kent vier fasen:</w:t>
      </w:r>
    </w:p>
    <w:p w14:paraId="51FEA021" w14:textId="77777777" w:rsidR="00591EB7" w:rsidRDefault="008749B8" w:rsidP="00591EB7">
      <w:pPr>
        <w:pStyle w:val="KCstandaard"/>
        <w:numPr>
          <w:ilvl w:val="0"/>
          <w:numId w:val="11"/>
        </w:numPr>
      </w:pPr>
      <w:r>
        <w:t>Pre-project</w:t>
      </w:r>
    </w:p>
    <w:p w14:paraId="3051E47C" w14:textId="77777777" w:rsidR="00591EB7" w:rsidRDefault="008749B8" w:rsidP="00591EB7">
      <w:pPr>
        <w:pStyle w:val="KCstandaard"/>
        <w:numPr>
          <w:ilvl w:val="0"/>
          <w:numId w:val="11"/>
        </w:numPr>
      </w:pPr>
      <w:r>
        <w:t>Vergunning</w:t>
      </w:r>
    </w:p>
    <w:p w14:paraId="50B7425C" w14:textId="77777777" w:rsidR="00591EB7" w:rsidRDefault="008749B8" w:rsidP="00591EB7">
      <w:pPr>
        <w:pStyle w:val="KCstandaard"/>
        <w:numPr>
          <w:ilvl w:val="0"/>
          <w:numId w:val="11"/>
        </w:numPr>
      </w:pPr>
      <w:r>
        <w:t>Uitvoering</w:t>
      </w:r>
    </w:p>
    <w:p w14:paraId="2179B10B" w14:textId="77777777" w:rsidR="008749B8" w:rsidRDefault="008749B8" w:rsidP="00591EB7">
      <w:pPr>
        <w:pStyle w:val="KCstandaard"/>
        <w:numPr>
          <w:ilvl w:val="0"/>
          <w:numId w:val="11"/>
        </w:numPr>
      </w:pPr>
      <w:r>
        <w:t>Evaluatie</w:t>
      </w:r>
    </w:p>
    <w:p w14:paraId="5489C2DE" w14:textId="77777777" w:rsidR="008749B8" w:rsidRDefault="008749B8" w:rsidP="008749B8">
      <w:pPr>
        <w:pStyle w:val="KCstandaard"/>
      </w:pPr>
      <w:r>
        <w:t>Het daadwerkelijke bouwproject beslaat de tweede en derde fase. De eerste en vierde fase zijn bedoeld om het bouwproject in de juiste setting uit te voeren en om de leereffecten te kunnen borgen.</w:t>
      </w:r>
    </w:p>
    <w:p w14:paraId="4405B09D" w14:textId="77777777" w:rsidR="008749B8" w:rsidRDefault="008749B8" w:rsidP="008749B8">
      <w:pPr>
        <w:pStyle w:val="KCkop2"/>
      </w:pPr>
      <w:bookmarkStart w:id="11" w:name="_Toc56503722"/>
      <w:r>
        <w:t>Pre-project</w:t>
      </w:r>
      <w:bookmarkEnd w:id="11"/>
    </w:p>
    <w:p w14:paraId="29555B71" w14:textId="77777777" w:rsidR="008749B8" w:rsidRDefault="008749B8" w:rsidP="008749B8">
      <w:pPr>
        <w:pStyle w:val="KCstandaard"/>
      </w:pPr>
      <w:r>
        <w:t>In deze fase zal vooroverleg plaatsvinden tussen de gemeente en de aanvrager. Ook zullen, wanneer bekend, de bouwer en de kwaliteitsborger aansluiten. Gezamenlijk wordt de rest van het projectplan gevuld.</w:t>
      </w:r>
      <w:r w:rsidR="00AB3EFD">
        <w:t xml:space="preserve"> Deze fase duurt maximaal 4 weken.</w:t>
      </w:r>
    </w:p>
    <w:p w14:paraId="4AA1C0D0" w14:textId="77777777" w:rsidR="008749B8" w:rsidRDefault="00AB3EFD" w:rsidP="008749B8">
      <w:pPr>
        <w:pStyle w:val="KCstandaard"/>
      </w:pPr>
      <w:proofErr w:type="spellStart"/>
      <w:r>
        <w:t>Vòò</w:t>
      </w:r>
      <w:r w:rsidR="008749B8">
        <w:t>r</w:t>
      </w:r>
      <w:proofErr w:type="spellEnd"/>
      <w:r w:rsidR="008749B8">
        <w:t xml:space="preserve"> het indienen van de aanvraag omgevingsvergunning, meldt de aanvrager het project aan bij de gemeente met het schriftelijke verzoek de aankomende aanvraag omgevingsvergunning aan te merken als proefproject onder de Wet kwaliteitsborging voor het bouwen, waarbij tenminste de volgende punten worden aangegeven:</w:t>
      </w:r>
    </w:p>
    <w:p w14:paraId="3A6EBF55" w14:textId="77777777" w:rsidR="008749B8" w:rsidRDefault="008749B8" w:rsidP="008749B8">
      <w:pPr>
        <w:pStyle w:val="KCstandaard"/>
        <w:numPr>
          <w:ilvl w:val="0"/>
          <w:numId w:val="8"/>
        </w:numPr>
      </w:pPr>
      <w:r>
        <w:t>de aard en locatie van het bouwplan (in verband met vaststellen gevolgklasse);</w:t>
      </w:r>
    </w:p>
    <w:p w14:paraId="45AEFC91" w14:textId="77777777" w:rsidR="008749B8" w:rsidRDefault="008749B8" w:rsidP="008749B8">
      <w:pPr>
        <w:pStyle w:val="KCstandaard"/>
        <w:numPr>
          <w:ilvl w:val="0"/>
          <w:numId w:val="8"/>
        </w:numPr>
      </w:pPr>
      <w:r>
        <w:t>het te gebruiken instrument;</w:t>
      </w:r>
    </w:p>
    <w:p w14:paraId="651C1499" w14:textId="77777777" w:rsidR="008749B8" w:rsidRDefault="008749B8" w:rsidP="008749B8">
      <w:pPr>
        <w:pStyle w:val="KCstandaard"/>
        <w:numPr>
          <w:ilvl w:val="0"/>
          <w:numId w:val="8"/>
        </w:numPr>
      </w:pPr>
      <w:r>
        <w:t>de betrokken kwaliteitsborger;</w:t>
      </w:r>
    </w:p>
    <w:p w14:paraId="014F2E31" w14:textId="77777777" w:rsidR="008749B8" w:rsidRDefault="008749B8" w:rsidP="008749B8">
      <w:pPr>
        <w:pStyle w:val="KCstandaard"/>
        <w:numPr>
          <w:ilvl w:val="0"/>
          <w:numId w:val="8"/>
        </w:numPr>
      </w:pPr>
      <w:r>
        <w:t>de aanspreekpunten van bouwer(s) en kwaliteitsborger;</w:t>
      </w:r>
    </w:p>
    <w:p w14:paraId="55ABC3E6" w14:textId="77777777" w:rsidR="008749B8" w:rsidRDefault="008749B8" w:rsidP="008749B8">
      <w:pPr>
        <w:pStyle w:val="KCstandaard"/>
        <w:numPr>
          <w:ilvl w:val="0"/>
          <w:numId w:val="8"/>
        </w:numPr>
      </w:pPr>
      <w:r>
        <w:t>bevestigingen van zowel bouwer(s) als kwaliteitsborger dat deze instemmen met de behandeling van dit bouwplan als proefproject.</w:t>
      </w:r>
    </w:p>
    <w:p w14:paraId="39872DF1" w14:textId="77777777" w:rsidR="008749B8" w:rsidRDefault="008749B8" w:rsidP="008749B8">
      <w:pPr>
        <w:pStyle w:val="KCstandaard"/>
      </w:pPr>
      <w:r>
        <w:t xml:space="preserve">Wanneer de gemeente deze aanvraag positief heeft bevestigd is het proefproject officieel gestart en kan met de volgende fase begonnen worden. </w:t>
      </w:r>
    </w:p>
    <w:p w14:paraId="11FA3E43" w14:textId="77777777" w:rsidR="008749B8" w:rsidRDefault="008749B8" w:rsidP="008749B8">
      <w:pPr>
        <w:pStyle w:val="KCkop2"/>
      </w:pPr>
      <w:bookmarkStart w:id="12" w:name="_Toc56503723"/>
      <w:r>
        <w:t>Vergunning en uitvoering</w:t>
      </w:r>
      <w:bookmarkEnd w:id="12"/>
    </w:p>
    <w:p w14:paraId="48333D4C" w14:textId="77777777" w:rsidR="008749B8" w:rsidRDefault="008749B8" w:rsidP="008749B8">
      <w:pPr>
        <w:pStyle w:val="KCstandaard"/>
      </w:pPr>
      <w:r>
        <w:t xml:space="preserve">Het te volgen proces gedurende het bouwproject wordt schematisch weergegeven in onderstaand </w:t>
      </w:r>
      <w:r w:rsidR="00591EB7">
        <w:t>afbeelding (</w:t>
      </w:r>
      <w:r w:rsidR="00FC7B59">
        <w:fldChar w:fldCharType="begin"/>
      </w:r>
      <w:r w:rsidR="00FC7B59">
        <w:instrText xml:space="preserve"> REF _Ref51162621 </w:instrText>
      </w:r>
      <w:r w:rsidR="00FC7B59">
        <w:fldChar w:fldCharType="separate"/>
      </w:r>
      <w:r w:rsidR="00591EB7">
        <w:t xml:space="preserve">Figuur </w:t>
      </w:r>
      <w:r w:rsidR="00591EB7">
        <w:rPr>
          <w:noProof/>
        </w:rPr>
        <w:t>1</w:t>
      </w:r>
      <w:r w:rsidR="00FC7B59">
        <w:rPr>
          <w:noProof/>
        </w:rPr>
        <w:fldChar w:fldCharType="end"/>
      </w:r>
      <w:r w:rsidR="00591EB7">
        <w:t>)</w:t>
      </w:r>
      <w:r>
        <w:t>.</w:t>
      </w:r>
    </w:p>
    <w:p w14:paraId="70C365D9" w14:textId="77777777" w:rsidR="008749B8" w:rsidRDefault="008749B8" w:rsidP="008749B8">
      <w:pPr>
        <w:pStyle w:val="KCstandaard"/>
      </w:pPr>
      <w:r w:rsidRPr="009E5E31">
        <w:rPr>
          <w:noProof/>
          <w:lang w:eastAsia="nl-NL"/>
        </w:rPr>
        <w:lastRenderedPageBreak/>
        <w:drawing>
          <wp:inline distT="0" distB="0" distL="0" distR="0" wp14:anchorId="4BA69B63" wp14:editId="51A3F7FC">
            <wp:extent cx="5759450" cy="1562100"/>
            <wp:effectExtent l="0" t="0" r="0"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9"/>
                    <a:stretch>
                      <a:fillRect/>
                    </a:stretch>
                  </pic:blipFill>
                  <pic:spPr>
                    <a:xfrm>
                      <a:off x="0" y="0"/>
                      <a:ext cx="5759450" cy="1562100"/>
                    </a:xfrm>
                    <a:prstGeom prst="rect">
                      <a:avLst/>
                    </a:prstGeom>
                  </pic:spPr>
                </pic:pic>
              </a:graphicData>
            </a:graphic>
          </wp:inline>
        </w:drawing>
      </w:r>
    </w:p>
    <w:p w14:paraId="13271C7D" w14:textId="77777777" w:rsidR="00591EB7" w:rsidRDefault="00591EB7" w:rsidP="00591EB7">
      <w:pPr>
        <w:pStyle w:val="Bijschrift"/>
      </w:pPr>
      <w:bookmarkStart w:id="13" w:name="_Ref51162621"/>
      <w:r>
        <w:t xml:space="preserve">Figuur </w:t>
      </w:r>
      <w:r w:rsidR="00BA75CE">
        <w:rPr>
          <w:noProof/>
        </w:rPr>
        <w:fldChar w:fldCharType="begin"/>
      </w:r>
      <w:r w:rsidR="00BA75CE">
        <w:rPr>
          <w:noProof/>
        </w:rPr>
        <w:instrText xml:space="preserve"> SEQ Figuur \* ARABIC </w:instrText>
      </w:r>
      <w:r w:rsidR="00BA75CE">
        <w:rPr>
          <w:noProof/>
        </w:rPr>
        <w:fldChar w:fldCharType="separate"/>
      </w:r>
      <w:r>
        <w:rPr>
          <w:noProof/>
        </w:rPr>
        <w:t>1</w:t>
      </w:r>
      <w:r w:rsidR="00BA75CE">
        <w:rPr>
          <w:noProof/>
        </w:rPr>
        <w:fldChar w:fldCharType="end"/>
      </w:r>
      <w:bookmarkEnd w:id="13"/>
      <w:r>
        <w:t xml:space="preserve">: </w:t>
      </w:r>
      <w:r w:rsidRPr="0043194D">
        <w:t>proces proefproject Wkb</w:t>
      </w:r>
    </w:p>
    <w:p w14:paraId="5E7C9531" w14:textId="77777777" w:rsidR="008749B8" w:rsidRDefault="008749B8" w:rsidP="008749B8">
      <w:pPr>
        <w:pStyle w:val="KCstandaard"/>
      </w:pPr>
      <w:r>
        <w:t>Bij de daadwerkelijke Start bouw (licht groene blok (3e) in bovenstaand figuur) wordt de fase Vergunning afgesloten en start de fase Uitvoering. Deze fase loopt tot de Gereed melding (rode blok (5e) in bovenstaande figuur).</w:t>
      </w:r>
    </w:p>
    <w:p w14:paraId="6C7451F7" w14:textId="77777777" w:rsidR="008749B8" w:rsidRDefault="008749B8" w:rsidP="008749B8">
      <w:pPr>
        <w:pStyle w:val="KCkop2"/>
      </w:pPr>
      <w:bookmarkStart w:id="14" w:name="_Toc56503724"/>
      <w:r>
        <w:t>Evaluatie</w:t>
      </w:r>
      <w:bookmarkEnd w:id="14"/>
    </w:p>
    <w:p w14:paraId="4579506A" w14:textId="77777777" w:rsidR="008749B8" w:rsidRDefault="008749B8" w:rsidP="008749B8">
      <w:pPr>
        <w:pStyle w:val="KCstandaard"/>
      </w:pPr>
      <w:r>
        <w:t>De laatste fase beslaat het evalueren van het proefproject teneinde leereffecten inzichtelijk te maken en deze te borgen in alle organisaties.</w:t>
      </w:r>
    </w:p>
    <w:p w14:paraId="5A0ECAB2" w14:textId="77777777" w:rsidR="008749B8" w:rsidRDefault="008749B8" w:rsidP="008749B8">
      <w:pPr>
        <w:pStyle w:val="KCstandaard"/>
      </w:pPr>
      <w:r>
        <w:t>Het project zal worden afgerond, wanneer de eindevaluatie is gehouden. Deze evaluatie zal binnen 4 weken na ingebruikname van het laatste bouwwerk worden gehouden.</w:t>
      </w:r>
    </w:p>
    <w:p w14:paraId="048306DA" w14:textId="77777777" w:rsidR="008749B8" w:rsidRDefault="008749B8" w:rsidP="008749B8">
      <w:pPr>
        <w:pStyle w:val="KCstandaard"/>
      </w:pPr>
    </w:p>
    <w:p w14:paraId="31AA9A29" w14:textId="77777777" w:rsidR="008749B8" w:rsidRDefault="008749B8" w:rsidP="008749B8">
      <w:pPr>
        <w:pStyle w:val="KCkop1"/>
      </w:pPr>
      <w:bookmarkStart w:id="15" w:name="_Toc56503725"/>
      <w:r>
        <w:lastRenderedPageBreak/>
        <w:t>Werkzaamheden en verantwoordelijkheden</w:t>
      </w:r>
      <w:bookmarkEnd w:id="15"/>
    </w:p>
    <w:p w14:paraId="78E8DCE0" w14:textId="77777777" w:rsidR="008749B8" w:rsidRDefault="008749B8" w:rsidP="008749B8">
      <w:pPr>
        <w:pStyle w:val="KCstandaard"/>
      </w:pPr>
      <w:r>
        <w:t>Goede afspraken over de verdeling van werkzaamheden zijn noodzakelijk. Ze dragen bij aan inzicht in de werkwijze van de deelnemers en zorgen voor een goed verwachtingsmanagement.</w:t>
      </w:r>
    </w:p>
    <w:p w14:paraId="186E703E" w14:textId="77777777" w:rsidR="008749B8" w:rsidRDefault="008749B8" w:rsidP="008749B8">
      <w:pPr>
        <w:pStyle w:val="KCkop2"/>
      </w:pPr>
      <w:bookmarkStart w:id="16" w:name="_Toc56503726"/>
      <w:r>
        <w:t>Pre-project</w:t>
      </w:r>
      <w:bookmarkEnd w:id="16"/>
    </w:p>
    <w:tbl>
      <w:tblPr>
        <w:tblStyle w:val="Rastertabel2-Accent2"/>
        <w:tblW w:w="0" w:type="auto"/>
        <w:tblLook w:val="04A0" w:firstRow="1" w:lastRow="0" w:firstColumn="1" w:lastColumn="0" w:noHBand="0" w:noVBand="1"/>
      </w:tblPr>
      <w:tblGrid>
        <w:gridCol w:w="6149"/>
        <w:gridCol w:w="724"/>
        <w:gridCol w:w="724"/>
        <w:gridCol w:w="724"/>
        <w:gridCol w:w="744"/>
      </w:tblGrid>
      <w:tr w:rsidR="008168EC" w:rsidRPr="008168EC" w14:paraId="24C89D01" w14:textId="77777777" w:rsidTr="008168EC">
        <w:trPr>
          <w:cnfStyle w:val="100000000000" w:firstRow="1" w:lastRow="0" w:firstColumn="0" w:lastColumn="0" w:oddVBand="0" w:evenVBand="0" w:oddHBand="0" w:evenHBand="0" w:firstRowFirstColumn="0" w:firstRowLastColumn="0" w:lastRowFirstColumn="0" w:lastRowLastColumn="0"/>
          <w:trHeight w:val="1287"/>
        </w:trPr>
        <w:tc>
          <w:tcPr>
            <w:cnfStyle w:val="001000000000" w:firstRow="0" w:lastRow="0" w:firstColumn="1" w:lastColumn="0" w:oddVBand="0" w:evenVBand="0" w:oddHBand="0" w:evenHBand="0" w:firstRowFirstColumn="0" w:firstRowLastColumn="0" w:lastRowFirstColumn="0" w:lastRowLastColumn="0"/>
            <w:tcW w:w="6149" w:type="dxa"/>
            <w:vAlign w:val="center"/>
          </w:tcPr>
          <w:p w14:paraId="5FD4BF88" w14:textId="77777777" w:rsidR="008168EC" w:rsidRPr="008168EC" w:rsidRDefault="008168EC" w:rsidP="008168EC">
            <w:pPr>
              <w:pStyle w:val="KCstandaard"/>
              <w:jc w:val="center"/>
            </w:pPr>
          </w:p>
        </w:tc>
        <w:tc>
          <w:tcPr>
            <w:tcW w:w="724" w:type="dxa"/>
            <w:textDirection w:val="btLr"/>
            <w:vAlign w:val="center"/>
          </w:tcPr>
          <w:p w14:paraId="7FC4A968" w14:textId="77777777" w:rsidR="008168EC" w:rsidRPr="008168EC" w:rsidRDefault="008168EC" w:rsidP="008168EC">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Bevoegd gezag</w:t>
            </w:r>
          </w:p>
        </w:tc>
        <w:tc>
          <w:tcPr>
            <w:tcW w:w="724" w:type="dxa"/>
            <w:textDirection w:val="btLr"/>
            <w:vAlign w:val="center"/>
          </w:tcPr>
          <w:p w14:paraId="36A3F54A" w14:textId="77777777" w:rsidR="008168EC" w:rsidRPr="008168EC" w:rsidRDefault="008168EC" w:rsidP="008168EC">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Kwaliteits- borger</w:t>
            </w:r>
          </w:p>
        </w:tc>
        <w:tc>
          <w:tcPr>
            <w:tcW w:w="724" w:type="dxa"/>
            <w:textDirection w:val="btLr"/>
            <w:vAlign w:val="center"/>
          </w:tcPr>
          <w:p w14:paraId="4B05F11F" w14:textId="77777777" w:rsidR="008168EC" w:rsidRPr="008168EC" w:rsidRDefault="008168EC" w:rsidP="008168EC">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Vergunning-aanvrager</w:t>
            </w:r>
          </w:p>
        </w:tc>
        <w:tc>
          <w:tcPr>
            <w:tcW w:w="744" w:type="dxa"/>
            <w:textDirection w:val="btLr"/>
            <w:vAlign w:val="center"/>
          </w:tcPr>
          <w:p w14:paraId="3E0018EA" w14:textId="77777777" w:rsidR="008168EC" w:rsidRPr="008168EC" w:rsidRDefault="008168EC" w:rsidP="008168EC">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Bouwer</w:t>
            </w:r>
          </w:p>
        </w:tc>
      </w:tr>
      <w:tr w:rsidR="008168EC" w:rsidRPr="008168EC" w14:paraId="2AB28752" w14:textId="77777777" w:rsidTr="0081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9" w:type="dxa"/>
            <w:vAlign w:val="center"/>
          </w:tcPr>
          <w:p w14:paraId="3F3BFA97" w14:textId="77777777" w:rsidR="008168EC" w:rsidRPr="008168EC" w:rsidRDefault="008168EC" w:rsidP="008168EC">
            <w:pPr>
              <w:pStyle w:val="KCstandaard"/>
              <w:rPr>
                <w:i/>
              </w:rPr>
            </w:pPr>
            <w:r w:rsidRPr="008168EC">
              <w:rPr>
                <w:i/>
              </w:rPr>
              <w:t>Organiseren afstemmingsoverleg</w:t>
            </w:r>
          </w:p>
        </w:tc>
        <w:tc>
          <w:tcPr>
            <w:tcW w:w="724" w:type="dxa"/>
            <w:vAlign w:val="center"/>
          </w:tcPr>
          <w:p w14:paraId="7B095AC7"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r w:rsidRPr="008168EC">
              <w:t>X</w:t>
            </w:r>
          </w:p>
        </w:tc>
        <w:tc>
          <w:tcPr>
            <w:tcW w:w="724" w:type="dxa"/>
            <w:vAlign w:val="center"/>
          </w:tcPr>
          <w:p w14:paraId="30EC8206"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7C44F239"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4" w:type="dxa"/>
            <w:vAlign w:val="center"/>
          </w:tcPr>
          <w:p w14:paraId="7C0D70EF"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r>
      <w:tr w:rsidR="008168EC" w:rsidRPr="008168EC" w14:paraId="27EFA1D0" w14:textId="77777777" w:rsidTr="008168EC">
        <w:tc>
          <w:tcPr>
            <w:cnfStyle w:val="001000000000" w:firstRow="0" w:lastRow="0" w:firstColumn="1" w:lastColumn="0" w:oddVBand="0" w:evenVBand="0" w:oddHBand="0" w:evenHBand="0" w:firstRowFirstColumn="0" w:firstRowLastColumn="0" w:lastRowFirstColumn="0" w:lastRowLastColumn="0"/>
            <w:tcW w:w="6149" w:type="dxa"/>
            <w:vAlign w:val="center"/>
          </w:tcPr>
          <w:p w14:paraId="1DFE306E" w14:textId="77777777" w:rsidR="008168EC" w:rsidRPr="008168EC" w:rsidRDefault="008168EC" w:rsidP="008168EC">
            <w:pPr>
              <w:pStyle w:val="KCstandaard"/>
              <w:rPr>
                <w:i/>
              </w:rPr>
            </w:pPr>
            <w:r w:rsidRPr="008168EC">
              <w:rPr>
                <w:i/>
              </w:rPr>
              <w:t>Invullen projectplan proefprojecten</w:t>
            </w:r>
          </w:p>
        </w:tc>
        <w:tc>
          <w:tcPr>
            <w:tcW w:w="724" w:type="dxa"/>
            <w:vAlign w:val="center"/>
          </w:tcPr>
          <w:p w14:paraId="3B94A50F"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r w:rsidRPr="008168EC">
              <w:t>X</w:t>
            </w:r>
          </w:p>
        </w:tc>
        <w:tc>
          <w:tcPr>
            <w:tcW w:w="724" w:type="dxa"/>
            <w:vAlign w:val="center"/>
          </w:tcPr>
          <w:p w14:paraId="508CF3A9"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r w:rsidRPr="008168EC">
              <w:t>X</w:t>
            </w:r>
          </w:p>
        </w:tc>
        <w:tc>
          <w:tcPr>
            <w:tcW w:w="724" w:type="dxa"/>
            <w:vAlign w:val="center"/>
          </w:tcPr>
          <w:p w14:paraId="4A6C719C"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r w:rsidRPr="008168EC">
              <w:t>X</w:t>
            </w:r>
          </w:p>
        </w:tc>
        <w:tc>
          <w:tcPr>
            <w:tcW w:w="744" w:type="dxa"/>
            <w:vAlign w:val="center"/>
          </w:tcPr>
          <w:p w14:paraId="3D4F57FF"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r w:rsidRPr="008168EC">
              <w:t>X</w:t>
            </w:r>
          </w:p>
        </w:tc>
      </w:tr>
      <w:tr w:rsidR="008168EC" w:rsidRPr="008168EC" w14:paraId="167B1350" w14:textId="77777777" w:rsidTr="0081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9" w:type="dxa"/>
            <w:vAlign w:val="center"/>
          </w:tcPr>
          <w:p w14:paraId="2F1F69AD" w14:textId="77777777" w:rsidR="008168EC" w:rsidRPr="008168EC" w:rsidRDefault="008168EC" w:rsidP="008168EC">
            <w:pPr>
              <w:pStyle w:val="KCstandaard"/>
              <w:rPr>
                <w:i/>
              </w:rPr>
            </w:pPr>
            <w:r w:rsidRPr="008168EC">
              <w:rPr>
                <w:i/>
              </w:rPr>
              <w:t>Het proefproject aanmelden zoals benoemd in hoofdstuk ‘fasering’;</w:t>
            </w:r>
          </w:p>
        </w:tc>
        <w:tc>
          <w:tcPr>
            <w:tcW w:w="724" w:type="dxa"/>
            <w:vAlign w:val="center"/>
          </w:tcPr>
          <w:p w14:paraId="6325E5C4"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3FEC7AD4"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6E30DCB2"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r w:rsidRPr="008168EC">
              <w:t>X</w:t>
            </w:r>
          </w:p>
        </w:tc>
        <w:tc>
          <w:tcPr>
            <w:tcW w:w="744" w:type="dxa"/>
            <w:vAlign w:val="center"/>
          </w:tcPr>
          <w:p w14:paraId="638F9604"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r>
      <w:tr w:rsidR="008168EC" w:rsidRPr="008168EC" w14:paraId="28A54EB2" w14:textId="77777777" w:rsidTr="008168EC">
        <w:tc>
          <w:tcPr>
            <w:cnfStyle w:val="001000000000" w:firstRow="0" w:lastRow="0" w:firstColumn="1" w:lastColumn="0" w:oddVBand="0" w:evenVBand="0" w:oddHBand="0" w:evenHBand="0" w:firstRowFirstColumn="0" w:firstRowLastColumn="0" w:lastRowFirstColumn="0" w:lastRowLastColumn="0"/>
            <w:tcW w:w="6149" w:type="dxa"/>
            <w:vAlign w:val="center"/>
          </w:tcPr>
          <w:p w14:paraId="0AA0A135" w14:textId="77777777" w:rsidR="008168EC" w:rsidRPr="008168EC" w:rsidRDefault="008168EC" w:rsidP="008168EC">
            <w:pPr>
              <w:pStyle w:val="KCstandaard"/>
              <w:rPr>
                <w:i/>
              </w:rPr>
            </w:pPr>
            <w:r w:rsidRPr="008168EC">
              <w:rPr>
                <w:i/>
              </w:rPr>
              <w:t>Proefproject aanmelden bij de begeleidingscommissie proefprojecten (BC PP)</w:t>
            </w:r>
          </w:p>
        </w:tc>
        <w:tc>
          <w:tcPr>
            <w:tcW w:w="724" w:type="dxa"/>
            <w:vAlign w:val="center"/>
          </w:tcPr>
          <w:p w14:paraId="4F552A1F"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113DC620"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r w:rsidRPr="008168EC">
              <w:t>X</w:t>
            </w:r>
          </w:p>
        </w:tc>
        <w:tc>
          <w:tcPr>
            <w:tcW w:w="724" w:type="dxa"/>
            <w:vAlign w:val="center"/>
          </w:tcPr>
          <w:p w14:paraId="09E66B75"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4" w:type="dxa"/>
            <w:vAlign w:val="center"/>
          </w:tcPr>
          <w:p w14:paraId="67B512F6"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r>
      <w:tr w:rsidR="008168EC" w:rsidRPr="008168EC" w14:paraId="1011923A" w14:textId="77777777" w:rsidTr="0081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9" w:type="dxa"/>
            <w:vAlign w:val="center"/>
          </w:tcPr>
          <w:p w14:paraId="68C8C8A5" w14:textId="77777777" w:rsidR="008168EC" w:rsidRPr="008168EC" w:rsidRDefault="008168EC" w:rsidP="008168EC">
            <w:pPr>
              <w:pStyle w:val="KCstandaard"/>
              <w:rPr>
                <w:i/>
              </w:rPr>
            </w:pPr>
            <w:r w:rsidRPr="008168EC">
              <w:rPr>
                <w:i/>
              </w:rPr>
              <w:t>Controle binnen welke gevolgklasse het plan valt</w:t>
            </w:r>
          </w:p>
        </w:tc>
        <w:tc>
          <w:tcPr>
            <w:tcW w:w="724" w:type="dxa"/>
            <w:vAlign w:val="center"/>
          </w:tcPr>
          <w:p w14:paraId="79C654CE"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48B04E22"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2EB24C63"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4" w:type="dxa"/>
            <w:vAlign w:val="center"/>
          </w:tcPr>
          <w:p w14:paraId="09294A3C"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r>
      <w:tr w:rsidR="008168EC" w:rsidRPr="008168EC" w14:paraId="156EC7EC" w14:textId="77777777" w:rsidTr="008168EC">
        <w:tc>
          <w:tcPr>
            <w:cnfStyle w:val="001000000000" w:firstRow="0" w:lastRow="0" w:firstColumn="1" w:lastColumn="0" w:oddVBand="0" w:evenVBand="0" w:oddHBand="0" w:evenHBand="0" w:firstRowFirstColumn="0" w:firstRowLastColumn="0" w:lastRowFirstColumn="0" w:lastRowLastColumn="0"/>
            <w:tcW w:w="6149" w:type="dxa"/>
            <w:vAlign w:val="center"/>
          </w:tcPr>
          <w:p w14:paraId="0D2377EA" w14:textId="77777777" w:rsidR="008168EC" w:rsidRPr="008168EC" w:rsidRDefault="008168EC" w:rsidP="008168EC">
            <w:pPr>
              <w:pStyle w:val="KCstandaard"/>
              <w:rPr>
                <w:i/>
              </w:rPr>
            </w:pPr>
            <w:r w:rsidRPr="008168EC">
              <w:rPr>
                <w:i/>
              </w:rPr>
              <w:t>Controleren of er gebruik wordt gemaakt van een goedgekeurd kwaliteitsborgingsinstrument</w:t>
            </w:r>
          </w:p>
        </w:tc>
        <w:tc>
          <w:tcPr>
            <w:tcW w:w="724" w:type="dxa"/>
            <w:vAlign w:val="center"/>
          </w:tcPr>
          <w:p w14:paraId="24BC125E"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r w:rsidRPr="008168EC">
              <w:t>X</w:t>
            </w:r>
          </w:p>
        </w:tc>
        <w:tc>
          <w:tcPr>
            <w:tcW w:w="724" w:type="dxa"/>
            <w:vAlign w:val="center"/>
          </w:tcPr>
          <w:p w14:paraId="5E196921"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0FE2EDAF"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4" w:type="dxa"/>
            <w:vAlign w:val="center"/>
          </w:tcPr>
          <w:p w14:paraId="0FC50C1F"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r>
      <w:tr w:rsidR="008168EC" w:rsidRPr="008168EC" w14:paraId="4D6D6665" w14:textId="77777777" w:rsidTr="0081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9" w:type="dxa"/>
            <w:vAlign w:val="center"/>
          </w:tcPr>
          <w:p w14:paraId="55F86739" w14:textId="77777777" w:rsidR="008168EC" w:rsidRPr="008168EC" w:rsidRDefault="008168EC" w:rsidP="008168EC">
            <w:pPr>
              <w:pStyle w:val="KCstandaard"/>
              <w:rPr>
                <w:i/>
              </w:rPr>
            </w:pPr>
            <w:r w:rsidRPr="008168EC">
              <w:rPr>
                <w:i/>
              </w:rPr>
              <w:t>Controleren of er sprake is van een gekwalificeerde kwaliteitsborger en of hij gebruik mag maken van het betreffend instrument</w:t>
            </w:r>
          </w:p>
        </w:tc>
        <w:tc>
          <w:tcPr>
            <w:tcW w:w="724" w:type="dxa"/>
            <w:vAlign w:val="center"/>
          </w:tcPr>
          <w:p w14:paraId="359CE247"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r w:rsidRPr="008168EC">
              <w:t>X</w:t>
            </w:r>
          </w:p>
        </w:tc>
        <w:tc>
          <w:tcPr>
            <w:tcW w:w="724" w:type="dxa"/>
            <w:vAlign w:val="center"/>
          </w:tcPr>
          <w:p w14:paraId="5EA19F33"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79654675"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4" w:type="dxa"/>
            <w:vAlign w:val="center"/>
          </w:tcPr>
          <w:p w14:paraId="3D4CFC07"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r>
      <w:tr w:rsidR="008168EC" w:rsidRPr="008168EC" w14:paraId="43B10B4E" w14:textId="77777777" w:rsidTr="008168EC">
        <w:tc>
          <w:tcPr>
            <w:cnfStyle w:val="001000000000" w:firstRow="0" w:lastRow="0" w:firstColumn="1" w:lastColumn="0" w:oddVBand="0" w:evenVBand="0" w:oddHBand="0" w:evenHBand="0" w:firstRowFirstColumn="0" w:firstRowLastColumn="0" w:lastRowFirstColumn="0" w:lastRowLastColumn="0"/>
            <w:tcW w:w="6149" w:type="dxa"/>
            <w:vAlign w:val="center"/>
          </w:tcPr>
          <w:p w14:paraId="78FDFFF6" w14:textId="77777777" w:rsidR="008168EC" w:rsidRPr="008168EC" w:rsidRDefault="008168EC" w:rsidP="008168EC">
            <w:pPr>
              <w:pStyle w:val="KCstandaard"/>
              <w:rPr>
                <w:i/>
              </w:rPr>
            </w:pPr>
            <w:r w:rsidRPr="008168EC">
              <w:rPr>
                <w:i/>
              </w:rPr>
              <w:t>Binnen 10 werkdagen bevestiging verzenden naar aanvrager dat aanvraag wordt aangemerkt als proefproject onder de werkwijze van de Wet Kwaliteitsborging voor het bouwen</w:t>
            </w:r>
          </w:p>
        </w:tc>
        <w:tc>
          <w:tcPr>
            <w:tcW w:w="724" w:type="dxa"/>
            <w:vAlign w:val="center"/>
          </w:tcPr>
          <w:p w14:paraId="43518750"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r w:rsidRPr="008168EC">
              <w:t>X</w:t>
            </w:r>
          </w:p>
        </w:tc>
        <w:tc>
          <w:tcPr>
            <w:tcW w:w="724" w:type="dxa"/>
            <w:vAlign w:val="center"/>
          </w:tcPr>
          <w:p w14:paraId="29C0E726"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68706389"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4" w:type="dxa"/>
            <w:vAlign w:val="center"/>
          </w:tcPr>
          <w:p w14:paraId="3AA76A98"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r>
      <w:tr w:rsidR="008168EC" w:rsidRPr="008168EC" w14:paraId="76B4B3BF" w14:textId="77777777" w:rsidTr="0081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9" w:type="dxa"/>
            <w:vAlign w:val="center"/>
          </w:tcPr>
          <w:p w14:paraId="7A0B911D" w14:textId="77777777" w:rsidR="008168EC" w:rsidRPr="008168EC" w:rsidRDefault="008168EC" w:rsidP="008168EC">
            <w:pPr>
              <w:pStyle w:val="KCstandaard"/>
            </w:pPr>
            <w:r w:rsidRPr="008168EC">
              <w:t>…</w:t>
            </w:r>
          </w:p>
        </w:tc>
        <w:tc>
          <w:tcPr>
            <w:tcW w:w="724" w:type="dxa"/>
            <w:vAlign w:val="center"/>
          </w:tcPr>
          <w:p w14:paraId="28CB0750"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0FE4529F"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454246F9"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4" w:type="dxa"/>
            <w:vAlign w:val="center"/>
          </w:tcPr>
          <w:p w14:paraId="1AA9948D"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r>
    </w:tbl>
    <w:p w14:paraId="0D608E04" w14:textId="77777777" w:rsidR="008749B8" w:rsidRDefault="008749B8" w:rsidP="008749B8">
      <w:pPr>
        <w:pStyle w:val="KCstandaard"/>
      </w:pPr>
    </w:p>
    <w:p w14:paraId="4C34EB05" w14:textId="77777777" w:rsidR="008749B8" w:rsidRDefault="008749B8" w:rsidP="008749B8">
      <w:pPr>
        <w:pStyle w:val="KCkop2"/>
      </w:pPr>
      <w:bookmarkStart w:id="17" w:name="_Toc56503727"/>
      <w:r>
        <w:t>Vergunning</w:t>
      </w:r>
      <w:bookmarkEnd w:id="17"/>
    </w:p>
    <w:tbl>
      <w:tblPr>
        <w:tblStyle w:val="Rastertabel2-Accent2"/>
        <w:tblW w:w="0" w:type="auto"/>
        <w:tblLook w:val="04A0" w:firstRow="1" w:lastRow="0" w:firstColumn="1" w:lastColumn="0" w:noHBand="0" w:noVBand="1"/>
      </w:tblPr>
      <w:tblGrid>
        <w:gridCol w:w="6154"/>
        <w:gridCol w:w="724"/>
        <w:gridCol w:w="724"/>
        <w:gridCol w:w="724"/>
        <w:gridCol w:w="746"/>
      </w:tblGrid>
      <w:tr w:rsidR="008168EC" w:rsidRPr="008168EC" w14:paraId="0FC5A22C" w14:textId="77777777" w:rsidTr="008168EC">
        <w:trPr>
          <w:cnfStyle w:val="100000000000" w:firstRow="1" w:lastRow="0" w:firstColumn="0" w:lastColumn="0" w:oddVBand="0" w:evenVBand="0" w:oddHBand="0"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2529082B" w14:textId="77777777" w:rsidR="008168EC" w:rsidRPr="008168EC" w:rsidRDefault="008168EC" w:rsidP="008168EC">
            <w:pPr>
              <w:pStyle w:val="KCstandaard"/>
            </w:pPr>
          </w:p>
        </w:tc>
        <w:tc>
          <w:tcPr>
            <w:tcW w:w="724" w:type="dxa"/>
            <w:textDirection w:val="btLr"/>
            <w:vAlign w:val="center"/>
          </w:tcPr>
          <w:p w14:paraId="322B1BEF" w14:textId="77777777" w:rsidR="008168EC" w:rsidRPr="008168EC" w:rsidRDefault="008168EC" w:rsidP="008168EC">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Bevoegd gezag</w:t>
            </w:r>
          </w:p>
        </w:tc>
        <w:tc>
          <w:tcPr>
            <w:tcW w:w="724" w:type="dxa"/>
            <w:textDirection w:val="btLr"/>
            <w:vAlign w:val="center"/>
          </w:tcPr>
          <w:p w14:paraId="3ADB7026" w14:textId="77777777" w:rsidR="008168EC" w:rsidRPr="008168EC" w:rsidRDefault="008168EC" w:rsidP="008168EC">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Kwaliteits- borger</w:t>
            </w:r>
          </w:p>
        </w:tc>
        <w:tc>
          <w:tcPr>
            <w:tcW w:w="724" w:type="dxa"/>
            <w:textDirection w:val="btLr"/>
            <w:vAlign w:val="center"/>
          </w:tcPr>
          <w:p w14:paraId="0F6A30DB" w14:textId="77777777" w:rsidR="008168EC" w:rsidRPr="008168EC" w:rsidRDefault="008168EC" w:rsidP="008168EC">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Vergunning-aanvrager</w:t>
            </w:r>
          </w:p>
        </w:tc>
        <w:tc>
          <w:tcPr>
            <w:tcW w:w="746" w:type="dxa"/>
            <w:textDirection w:val="btLr"/>
            <w:vAlign w:val="center"/>
          </w:tcPr>
          <w:p w14:paraId="77E10D3C" w14:textId="77777777" w:rsidR="008168EC" w:rsidRPr="008168EC" w:rsidRDefault="008168EC" w:rsidP="008168EC">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Bouwer</w:t>
            </w:r>
          </w:p>
        </w:tc>
      </w:tr>
      <w:tr w:rsidR="008168EC" w:rsidRPr="008168EC" w14:paraId="7BF5E91A" w14:textId="77777777" w:rsidTr="0081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2BEB30B3" w14:textId="77777777" w:rsidR="008168EC" w:rsidRPr="00F03D43" w:rsidRDefault="00F03D43" w:rsidP="008168EC">
            <w:pPr>
              <w:pStyle w:val="KCstandaard"/>
              <w:rPr>
                <w:i/>
              </w:rPr>
            </w:pPr>
            <w:r>
              <w:rPr>
                <w:i/>
              </w:rPr>
              <w:t>Organiseren Project Start Up</w:t>
            </w:r>
          </w:p>
        </w:tc>
        <w:tc>
          <w:tcPr>
            <w:tcW w:w="724" w:type="dxa"/>
            <w:vAlign w:val="center"/>
          </w:tcPr>
          <w:p w14:paraId="78B81E23"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r w:rsidRPr="008168EC">
              <w:t>X</w:t>
            </w:r>
          </w:p>
        </w:tc>
        <w:tc>
          <w:tcPr>
            <w:tcW w:w="724" w:type="dxa"/>
            <w:vAlign w:val="center"/>
          </w:tcPr>
          <w:p w14:paraId="4A69201F"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3E022565"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73616F40"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r>
      <w:tr w:rsidR="00F03D43" w:rsidRPr="008168EC" w14:paraId="7B2AC511" w14:textId="77777777" w:rsidTr="008168EC">
        <w:tc>
          <w:tcPr>
            <w:cnfStyle w:val="001000000000" w:firstRow="0" w:lastRow="0" w:firstColumn="1" w:lastColumn="0" w:oddVBand="0" w:evenVBand="0" w:oddHBand="0" w:evenHBand="0" w:firstRowFirstColumn="0" w:firstRowLastColumn="0" w:lastRowFirstColumn="0" w:lastRowLastColumn="0"/>
            <w:tcW w:w="6154" w:type="dxa"/>
            <w:vAlign w:val="center"/>
          </w:tcPr>
          <w:p w14:paraId="23FC7838" w14:textId="77777777" w:rsidR="00F03D43" w:rsidRPr="00F03D43" w:rsidRDefault="00F03D43" w:rsidP="008168EC">
            <w:pPr>
              <w:pStyle w:val="KCstandaard"/>
              <w:rPr>
                <w:i/>
              </w:rPr>
            </w:pPr>
            <w:r w:rsidRPr="00F03D43">
              <w:rPr>
                <w:i/>
              </w:rPr>
              <w:t>Behandelen omgevingsvergunning, voor het ruimtelijke deel van de aanvraag (bestemmingsplan en welstand), waarbij de vergunning wordt verleend onder voorwaarde van latere indiening van de bouwbesluitinformatie.</w:t>
            </w:r>
          </w:p>
        </w:tc>
        <w:tc>
          <w:tcPr>
            <w:tcW w:w="724" w:type="dxa"/>
            <w:vAlign w:val="center"/>
          </w:tcPr>
          <w:p w14:paraId="279CB3DE" w14:textId="77777777" w:rsidR="00F03D43" w:rsidRPr="008168EC" w:rsidRDefault="00F03D43" w:rsidP="008168EC">
            <w:pPr>
              <w:pStyle w:val="KCstandaard"/>
              <w:jc w:val="center"/>
              <w:cnfStyle w:val="000000000000" w:firstRow="0" w:lastRow="0" w:firstColumn="0" w:lastColumn="0" w:oddVBand="0" w:evenVBand="0" w:oddHBand="0" w:evenHBand="0" w:firstRowFirstColumn="0" w:firstRowLastColumn="0" w:lastRowFirstColumn="0" w:lastRowLastColumn="0"/>
            </w:pPr>
            <w:r>
              <w:t xml:space="preserve">X </w:t>
            </w:r>
          </w:p>
        </w:tc>
        <w:tc>
          <w:tcPr>
            <w:tcW w:w="724" w:type="dxa"/>
            <w:vAlign w:val="center"/>
          </w:tcPr>
          <w:p w14:paraId="41AD15FA" w14:textId="77777777" w:rsidR="00F03D43" w:rsidRPr="008168EC" w:rsidRDefault="00F03D43" w:rsidP="008168EC">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2830F8DB" w14:textId="77777777" w:rsidR="00F03D43" w:rsidRPr="008168EC" w:rsidRDefault="00F03D43" w:rsidP="008168EC">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6" w:type="dxa"/>
            <w:vAlign w:val="center"/>
          </w:tcPr>
          <w:p w14:paraId="79C7A5A6" w14:textId="77777777" w:rsidR="00F03D43" w:rsidRPr="008168EC" w:rsidRDefault="00F03D43" w:rsidP="008168EC">
            <w:pPr>
              <w:pStyle w:val="KCstandaard"/>
              <w:jc w:val="center"/>
              <w:cnfStyle w:val="000000000000" w:firstRow="0" w:lastRow="0" w:firstColumn="0" w:lastColumn="0" w:oddVBand="0" w:evenVBand="0" w:oddHBand="0" w:evenHBand="0" w:firstRowFirstColumn="0" w:firstRowLastColumn="0" w:lastRowFirstColumn="0" w:lastRowLastColumn="0"/>
            </w:pPr>
          </w:p>
        </w:tc>
      </w:tr>
      <w:tr w:rsidR="008168EC" w:rsidRPr="008168EC" w14:paraId="6D579E93" w14:textId="77777777" w:rsidTr="0081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32D70F71" w14:textId="77777777" w:rsidR="008168EC" w:rsidRPr="00F03D43" w:rsidRDefault="008168EC" w:rsidP="008168EC">
            <w:pPr>
              <w:pStyle w:val="KCstandaard"/>
              <w:rPr>
                <w:i/>
              </w:rPr>
            </w:pPr>
            <w:r w:rsidRPr="00F03D43">
              <w:rPr>
                <w:i/>
              </w:rPr>
              <w:t>Behandelen van de melding start bouw, indien deze voorzien van is van een borgingsplan;</w:t>
            </w:r>
          </w:p>
        </w:tc>
        <w:tc>
          <w:tcPr>
            <w:tcW w:w="724" w:type="dxa"/>
            <w:vAlign w:val="center"/>
          </w:tcPr>
          <w:p w14:paraId="7F783C09"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r w:rsidRPr="008168EC">
              <w:t>X</w:t>
            </w:r>
          </w:p>
        </w:tc>
        <w:tc>
          <w:tcPr>
            <w:tcW w:w="724" w:type="dxa"/>
            <w:vAlign w:val="center"/>
          </w:tcPr>
          <w:p w14:paraId="42A42B3E"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2F1BBAAC"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55D52775"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r>
      <w:tr w:rsidR="008168EC" w:rsidRPr="008168EC" w14:paraId="1F96D93D" w14:textId="77777777" w:rsidTr="008168EC">
        <w:tc>
          <w:tcPr>
            <w:cnfStyle w:val="001000000000" w:firstRow="0" w:lastRow="0" w:firstColumn="1" w:lastColumn="0" w:oddVBand="0" w:evenVBand="0" w:oddHBand="0" w:evenHBand="0" w:firstRowFirstColumn="0" w:firstRowLastColumn="0" w:lastRowFirstColumn="0" w:lastRowLastColumn="0"/>
            <w:tcW w:w="6154" w:type="dxa"/>
            <w:vAlign w:val="center"/>
          </w:tcPr>
          <w:p w14:paraId="556B5CE5" w14:textId="77777777" w:rsidR="008168EC" w:rsidRPr="00F03D43" w:rsidRDefault="008168EC" w:rsidP="008168EC">
            <w:pPr>
              <w:pStyle w:val="KCstandaard"/>
              <w:rPr>
                <w:i/>
              </w:rPr>
            </w:pPr>
            <w:r w:rsidRPr="00F03D43">
              <w:rPr>
                <w:i/>
              </w:rPr>
              <w:t xml:space="preserve">Na ontvangst van het borgingsplan binnen 10 werkdagen benoemen of er op dat moment sprake is van op te leggen informatie- en stopmomenten . Indien hiervan sprake is worden </w:t>
            </w:r>
            <w:r w:rsidRPr="00F03D43">
              <w:rPr>
                <w:i/>
              </w:rPr>
              <w:lastRenderedPageBreak/>
              <w:t>deze binnen de genoemde termijn kenbaar gemaakt aan de aanvrager / vergunninghouder.</w:t>
            </w:r>
          </w:p>
        </w:tc>
        <w:tc>
          <w:tcPr>
            <w:tcW w:w="724" w:type="dxa"/>
            <w:vAlign w:val="center"/>
          </w:tcPr>
          <w:p w14:paraId="12D7A1D3"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r w:rsidRPr="008168EC">
              <w:lastRenderedPageBreak/>
              <w:t>X</w:t>
            </w:r>
          </w:p>
        </w:tc>
        <w:tc>
          <w:tcPr>
            <w:tcW w:w="724" w:type="dxa"/>
            <w:vAlign w:val="center"/>
          </w:tcPr>
          <w:p w14:paraId="7567CCF4"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2A2E9A6A"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6" w:type="dxa"/>
            <w:vAlign w:val="center"/>
          </w:tcPr>
          <w:p w14:paraId="58E68C07"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r>
      <w:tr w:rsidR="008168EC" w:rsidRPr="008168EC" w14:paraId="7EBCF312" w14:textId="77777777" w:rsidTr="0081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7918B3D3" w14:textId="77777777" w:rsidR="008168EC" w:rsidRPr="00F03D43" w:rsidRDefault="008168EC" w:rsidP="008168EC">
            <w:pPr>
              <w:pStyle w:val="KCstandaard"/>
              <w:rPr>
                <w:i/>
              </w:rPr>
            </w:pPr>
            <w:r w:rsidRPr="00F03D43">
              <w:rPr>
                <w:i/>
              </w:rPr>
              <w:t>Na ontvangst van de eventuele informatie- en stopmomenten deze binnen 5 werkdagen kenbaar maken bij de kwaliteitsborger;</w:t>
            </w:r>
          </w:p>
        </w:tc>
        <w:tc>
          <w:tcPr>
            <w:tcW w:w="724" w:type="dxa"/>
            <w:vAlign w:val="center"/>
          </w:tcPr>
          <w:p w14:paraId="43B7AE79"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78AD2581"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2584C5FE"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r w:rsidRPr="008168EC">
              <w:t>X</w:t>
            </w:r>
          </w:p>
        </w:tc>
        <w:tc>
          <w:tcPr>
            <w:tcW w:w="746" w:type="dxa"/>
            <w:vAlign w:val="center"/>
          </w:tcPr>
          <w:p w14:paraId="71AC6C20"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r>
      <w:tr w:rsidR="008168EC" w:rsidRPr="008168EC" w14:paraId="0DC27E59" w14:textId="77777777" w:rsidTr="008168EC">
        <w:tc>
          <w:tcPr>
            <w:cnfStyle w:val="001000000000" w:firstRow="0" w:lastRow="0" w:firstColumn="1" w:lastColumn="0" w:oddVBand="0" w:evenVBand="0" w:oddHBand="0" w:evenHBand="0" w:firstRowFirstColumn="0" w:firstRowLastColumn="0" w:lastRowFirstColumn="0" w:lastRowLastColumn="0"/>
            <w:tcW w:w="6154" w:type="dxa"/>
            <w:vAlign w:val="center"/>
          </w:tcPr>
          <w:p w14:paraId="31C5E5A9" w14:textId="77777777" w:rsidR="008168EC" w:rsidRPr="00F03D43" w:rsidRDefault="008168EC" w:rsidP="008168EC">
            <w:pPr>
              <w:pStyle w:val="KCstandaard"/>
              <w:rPr>
                <w:i/>
              </w:rPr>
            </w:pPr>
            <w:r w:rsidRPr="00F03D43">
              <w:rPr>
                <w:i/>
              </w:rPr>
              <w:t>Aanvragen omgevingsvergunning zonder daarbij bouwtechnische informatie aan te leveren, met uitzondering van de hoofdopzet van de constructie;</w:t>
            </w:r>
          </w:p>
        </w:tc>
        <w:tc>
          <w:tcPr>
            <w:tcW w:w="724" w:type="dxa"/>
            <w:vAlign w:val="center"/>
          </w:tcPr>
          <w:p w14:paraId="1008626F"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2CB4EE3A"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3423FFDD"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r w:rsidRPr="008168EC">
              <w:t>X</w:t>
            </w:r>
          </w:p>
        </w:tc>
        <w:tc>
          <w:tcPr>
            <w:tcW w:w="746" w:type="dxa"/>
            <w:vAlign w:val="center"/>
          </w:tcPr>
          <w:p w14:paraId="641B7E20"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r>
      <w:tr w:rsidR="008168EC" w:rsidRPr="008168EC" w14:paraId="4FACAE11" w14:textId="77777777" w:rsidTr="0081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7975E54F" w14:textId="77777777" w:rsidR="008168EC" w:rsidRPr="00F03D43" w:rsidRDefault="008168EC" w:rsidP="008168EC">
            <w:pPr>
              <w:pStyle w:val="KCstandaard"/>
              <w:rPr>
                <w:i/>
              </w:rPr>
            </w:pPr>
            <w:r w:rsidRPr="00F03D43">
              <w:rPr>
                <w:i/>
              </w:rPr>
              <w:t>Aanleveren gegevens aan kwaliteitsborger ten behoeve van risicobeoordeling, inclusief alle vergunningsvrije onderdelen;</w:t>
            </w:r>
          </w:p>
        </w:tc>
        <w:tc>
          <w:tcPr>
            <w:tcW w:w="724" w:type="dxa"/>
            <w:vAlign w:val="center"/>
          </w:tcPr>
          <w:p w14:paraId="3AEB04C1"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65224018"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6E01CCB5"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r w:rsidRPr="008168EC">
              <w:t>X</w:t>
            </w:r>
          </w:p>
        </w:tc>
        <w:tc>
          <w:tcPr>
            <w:tcW w:w="746" w:type="dxa"/>
            <w:vAlign w:val="center"/>
          </w:tcPr>
          <w:p w14:paraId="56171C7C"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r>
      <w:tr w:rsidR="008168EC" w:rsidRPr="008168EC" w14:paraId="2235BFF5" w14:textId="77777777" w:rsidTr="008168EC">
        <w:tc>
          <w:tcPr>
            <w:cnfStyle w:val="001000000000" w:firstRow="0" w:lastRow="0" w:firstColumn="1" w:lastColumn="0" w:oddVBand="0" w:evenVBand="0" w:oddHBand="0" w:evenHBand="0" w:firstRowFirstColumn="0" w:firstRowLastColumn="0" w:lastRowFirstColumn="0" w:lastRowLastColumn="0"/>
            <w:tcW w:w="6154" w:type="dxa"/>
            <w:vAlign w:val="center"/>
          </w:tcPr>
          <w:p w14:paraId="2E9EA708" w14:textId="77777777" w:rsidR="008168EC" w:rsidRPr="00F03D43" w:rsidRDefault="008168EC" w:rsidP="008168EC">
            <w:pPr>
              <w:pStyle w:val="KCstandaard"/>
              <w:rPr>
                <w:i/>
              </w:rPr>
            </w:pPr>
            <w:r w:rsidRPr="00F03D43">
              <w:rPr>
                <w:i/>
              </w:rPr>
              <w:t>Kwaliteitsborger op de hoogte stellen van eventueel van toepassing zijnde omgevingsfactoren, zodat deze in de risicobeoordeling kunnen worden meegenomen;</w:t>
            </w:r>
          </w:p>
        </w:tc>
        <w:tc>
          <w:tcPr>
            <w:tcW w:w="724" w:type="dxa"/>
            <w:vAlign w:val="center"/>
          </w:tcPr>
          <w:p w14:paraId="177AA41E"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r w:rsidRPr="008168EC">
              <w:t>X</w:t>
            </w:r>
          </w:p>
        </w:tc>
        <w:tc>
          <w:tcPr>
            <w:tcW w:w="724" w:type="dxa"/>
            <w:vAlign w:val="center"/>
          </w:tcPr>
          <w:p w14:paraId="56F6CDF1"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5547757C"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r w:rsidRPr="008168EC">
              <w:t>X</w:t>
            </w:r>
          </w:p>
        </w:tc>
        <w:tc>
          <w:tcPr>
            <w:tcW w:w="746" w:type="dxa"/>
            <w:vAlign w:val="center"/>
          </w:tcPr>
          <w:p w14:paraId="3172F535"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r>
      <w:tr w:rsidR="008168EC" w:rsidRPr="008168EC" w14:paraId="3CAEDA00" w14:textId="77777777" w:rsidTr="0081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0311DB58" w14:textId="77777777" w:rsidR="008168EC" w:rsidRPr="00F03D43" w:rsidRDefault="008168EC" w:rsidP="008168EC">
            <w:pPr>
              <w:pStyle w:val="KCstandaard"/>
              <w:rPr>
                <w:i/>
              </w:rPr>
            </w:pPr>
            <w:r w:rsidRPr="00F03D43">
              <w:rPr>
                <w:i/>
              </w:rPr>
              <w:t>Opstellen risicobeoordeling, op basis van werkwijze geaccordeerd instrument;</w:t>
            </w:r>
          </w:p>
        </w:tc>
        <w:tc>
          <w:tcPr>
            <w:tcW w:w="724" w:type="dxa"/>
            <w:vAlign w:val="center"/>
          </w:tcPr>
          <w:p w14:paraId="5F18816E"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4A2A3739"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r w:rsidRPr="008168EC">
              <w:t>X</w:t>
            </w:r>
          </w:p>
        </w:tc>
        <w:tc>
          <w:tcPr>
            <w:tcW w:w="724" w:type="dxa"/>
            <w:vAlign w:val="center"/>
          </w:tcPr>
          <w:p w14:paraId="50956384"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0E17A8AE"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r>
      <w:tr w:rsidR="008168EC" w:rsidRPr="008168EC" w14:paraId="5B818EC1" w14:textId="77777777" w:rsidTr="008168EC">
        <w:tc>
          <w:tcPr>
            <w:cnfStyle w:val="001000000000" w:firstRow="0" w:lastRow="0" w:firstColumn="1" w:lastColumn="0" w:oddVBand="0" w:evenVBand="0" w:oddHBand="0" w:evenHBand="0" w:firstRowFirstColumn="0" w:firstRowLastColumn="0" w:lastRowFirstColumn="0" w:lastRowLastColumn="0"/>
            <w:tcW w:w="6154" w:type="dxa"/>
            <w:vAlign w:val="center"/>
          </w:tcPr>
          <w:p w14:paraId="1AEE1415" w14:textId="77777777" w:rsidR="008168EC" w:rsidRPr="00F03D43" w:rsidRDefault="008168EC" w:rsidP="008168EC">
            <w:pPr>
              <w:pStyle w:val="KCstandaard"/>
              <w:rPr>
                <w:i/>
              </w:rPr>
            </w:pPr>
            <w:r w:rsidRPr="00F03D43">
              <w:rPr>
                <w:i/>
              </w:rPr>
              <w:t>Opstellen borgingsplan;</w:t>
            </w:r>
          </w:p>
        </w:tc>
        <w:tc>
          <w:tcPr>
            <w:tcW w:w="724" w:type="dxa"/>
            <w:vAlign w:val="center"/>
          </w:tcPr>
          <w:p w14:paraId="3A853A8D"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242413A8"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r w:rsidRPr="008168EC">
              <w:t>X</w:t>
            </w:r>
          </w:p>
        </w:tc>
        <w:tc>
          <w:tcPr>
            <w:tcW w:w="724" w:type="dxa"/>
            <w:vAlign w:val="center"/>
          </w:tcPr>
          <w:p w14:paraId="1712E51B"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6" w:type="dxa"/>
            <w:vAlign w:val="center"/>
          </w:tcPr>
          <w:p w14:paraId="4AEC04D0"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r>
      <w:tr w:rsidR="008168EC" w:rsidRPr="008168EC" w14:paraId="7AB87F52" w14:textId="77777777" w:rsidTr="0081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144E713C" w14:textId="77777777" w:rsidR="008168EC" w:rsidRPr="00F03D43" w:rsidRDefault="008168EC" w:rsidP="008168EC">
            <w:pPr>
              <w:pStyle w:val="KCstandaard"/>
              <w:rPr>
                <w:i/>
              </w:rPr>
            </w:pPr>
            <w:r w:rsidRPr="00F03D43">
              <w:rPr>
                <w:i/>
              </w:rPr>
              <w:t>Melding start bouw en daarbij aanleveren van risicobeoordeling en borgingsplan bij het bevoegd gezag. Dit dient tenminste vier weken voor start van de bouwwerkzaamheden te gebeuren;</w:t>
            </w:r>
          </w:p>
        </w:tc>
        <w:tc>
          <w:tcPr>
            <w:tcW w:w="724" w:type="dxa"/>
            <w:vAlign w:val="center"/>
          </w:tcPr>
          <w:p w14:paraId="205ACC96"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56675C66"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5650A0F3"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r w:rsidRPr="008168EC">
              <w:t>X</w:t>
            </w:r>
          </w:p>
        </w:tc>
        <w:tc>
          <w:tcPr>
            <w:tcW w:w="746" w:type="dxa"/>
            <w:vAlign w:val="center"/>
          </w:tcPr>
          <w:p w14:paraId="6E3B79B1" w14:textId="77777777" w:rsidR="008168EC" w:rsidRPr="008168EC" w:rsidRDefault="008168EC" w:rsidP="008168EC">
            <w:pPr>
              <w:pStyle w:val="KCstandaard"/>
              <w:jc w:val="center"/>
              <w:cnfStyle w:val="000000100000" w:firstRow="0" w:lastRow="0" w:firstColumn="0" w:lastColumn="0" w:oddVBand="0" w:evenVBand="0" w:oddHBand="1" w:evenHBand="0" w:firstRowFirstColumn="0" w:firstRowLastColumn="0" w:lastRowFirstColumn="0" w:lastRowLastColumn="0"/>
            </w:pPr>
          </w:p>
        </w:tc>
      </w:tr>
      <w:tr w:rsidR="008168EC" w:rsidRPr="008168EC" w14:paraId="1EC48CE8" w14:textId="77777777" w:rsidTr="008168EC">
        <w:tc>
          <w:tcPr>
            <w:cnfStyle w:val="001000000000" w:firstRow="0" w:lastRow="0" w:firstColumn="1" w:lastColumn="0" w:oddVBand="0" w:evenVBand="0" w:oddHBand="0" w:evenHBand="0" w:firstRowFirstColumn="0" w:firstRowLastColumn="0" w:lastRowFirstColumn="0" w:lastRowLastColumn="0"/>
            <w:tcW w:w="6154" w:type="dxa"/>
            <w:vAlign w:val="center"/>
          </w:tcPr>
          <w:p w14:paraId="12F96F18" w14:textId="77777777" w:rsidR="008168EC" w:rsidRPr="00F03D43" w:rsidRDefault="008168EC" w:rsidP="008168EC">
            <w:pPr>
              <w:pStyle w:val="KCstandaard"/>
              <w:rPr>
                <w:i/>
              </w:rPr>
            </w:pPr>
            <w:r w:rsidRPr="00F03D43">
              <w:rPr>
                <w:i/>
              </w:rPr>
              <w:t>…</w:t>
            </w:r>
          </w:p>
        </w:tc>
        <w:tc>
          <w:tcPr>
            <w:tcW w:w="724" w:type="dxa"/>
            <w:vAlign w:val="center"/>
          </w:tcPr>
          <w:p w14:paraId="06279A67"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385B1B1D"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1A2BFC22"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6" w:type="dxa"/>
            <w:vAlign w:val="center"/>
          </w:tcPr>
          <w:p w14:paraId="24745A9A" w14:textId="77777777" w:rsidR="008168EC" w:rsidRPr="008168EC" w:rsidRDefault="008168EC" w:rsidP="008168EC">
            <w:pPr>
              <w:pStyle w:val="KCstandaard"/>
              <w:jc w:val="center"/>
              <w:cnfStyle w:val="000000000000" w:firstRow="0" w:lastRow="0" w:firstColumn="0" w:lastColumn="0" w:oddVBand="0" w:evenVBand="0" w:oddHBand="0" w:evenHBand="0" w:firstRowFirstColumn="0" w:firstRowLastColumn="0" w:lastRowFirstColumn="0" w:lastRowLastColumn="0"/>
            </w:pPr>
          </w:p>
        </w:tc>
      </w:tr>
    </w:tbl>
    <w:p w14:paraId="755E5447" w14:textId="77777777" w:rsidR="008749B8" w:rsidRDefault="008749B8" w:rsidP="008749B8">
      <w:pPr>
        <w:pStyle w:val="KCstandaard"/>
      </w:pPr>
    </w:p>
    <w:p w14:paraId="3ED42A3E" w14:textId="77777777" w:rsidR="008749B8" w:rsidRDefault="008749B8" w:rsidP="008749B8">
      <w:pPr>
        <w:pStyle w:val="KCkop2"/>
      </w:pPr>
      <w:bookmarkStart w:id="18" w:name="_Toc56503728"/>
      <w:r>
        <w:t>Uitvoering</w:t>
      </w:r>
      <w:bookmarkEnd w:id="18"/>
    </w:p>
    <w:tbl>
      <w:tblPr>
        <w:tblStyle w:val="Rastertabel2-Accent2"/>
        <w:tblW w:w="0" w:type="auto"/>
        <w:tblLook w:val="04A0" w:firstRow="1" w:lastRow="0" w:firstColumn="1" w:lastColumn="0" w:noHBand="0" w:noVBand="1"/>
      </w:tblPr>
      <w:tblGrid>
        <w:gridCol w:w="6154"/>
        <w:gridCol w:w="724"/>
        <w:gridCol w:w="724"/>
        <w:gridCol w:w="724"/>
        <w:gridCol w:w="746"/>
      </w:tblGrid>
      <w:tr w:rsidR="008168EC" w:rsidRPr="008168EC" w14:paraId="5F59E7C3" w14:textId="77777777" w:rsidTr="00CF34CB">
        <w:trPr>
          <w:cnfStyle w:val="100000000000" w:firstRow="1" w:lastRow="0" w:firstColumn="0" w:lastColumn="0" w:oddVBand="0" w:evenVBand="0" w:oddHBand="0"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6C656F80" w14:textId="77777777" w:rsidR="008168EC" w:rsidRPr="008168EC" w:rsidRDefault="008168EC" w:rsidP="00CF34CB">
            <w:pPr>
              <w:pStyle w:val="KCstandaard"/>
            </w:pPr>
          </w:p>
        </w:tc>
        <w:tc>
          <w:tcPr>
            <w:tcW w:w="724" w:type="dxa"/>
            <w:textDirection w:val="btLr"/>
            <w:vAlign w:val="center"/>
          </w:tcPr>
          <w:p w14:paraId="0A737FAF" w14:textId="77777777" w:rsidR="008168EC" w:rsidRPr="008168EC" w:rsidRDefault="008168EC"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Bevoegd gezag</w:t>
            </w:r>
          </w:p>
        </w:tc>
        <w:tc>
          <w:tcPr>
            <w:tcW w:w="724" w:type="dxa"/>
            <w:textDirection w:val="btLr"/>
            <w:vAlign w:val="center"/>
          </w:tcPr>
          <w:p w14:paraId="0BF60B8F" w14:textId="77777777" w:rsidR="008168EC" w:rsidRPr="008168EC" w:rsidRDefault="008168EC"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Kwaliteits- borger</w:t>
            </w:r>
          </w:p>
        </w:tc>
        <w:tc>
          <w:tcPr>
            <w:tcW w:w="724" w:type="dxa"/>
            <w:textDirection w:val="btLr"/>
            <w:vAlign w:val="center"/>
          </w:tcPr>
          <w:p w14:paraId="79261C27" w14:textId="77777777" w:rsidR="008168EC" w:rsidRPr="008168EC" w:rsidRDefault="008168EC"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Vergunning-aanvrager</w:t>
            </w:r>
          </w:p>
        </w:tc>
        <w:tc>
          <w:tcPr>
            <w:tcW w:w="746" w:type="dxa"/>
            <w:textDirection w:val="btLr"/>
            <w:vAlign w:val="center"/>
          </w:tcPr>
          <w:p w14:paraId="4612EEA4" w14:textId="77777777" w:rsidR="008168EC" w:rsidRPr="008168EC" w:rsidRDefault="008168EC"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Bouwer</w:t>
            </w:r>
          </w:p>
        </w:tc>
      </w:tr>
      <w:tr w:rsidR="008168EC" w:rsidRPr="008168EC" w14:paraId="51ABB6A7"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171D0A0B" w14:textId="77777777" w:rsidR="008168EC" w:rsidRPr="00F03D43" w:rsidRDefault="00F03D43" w:rsidP="00F03D43">
            <w:pPr>
              <w:pStyle w:val="KCstandaard"/>
              <w:rPr>
                <w:i/>
              </w:rPr>
            </w:pPr>
            <w:r>
              <w:rPr>
                <w:i/>
              </w:rPr>
              <w:t>Organiseren voortgangsoverleg</w:t>
            </w:r>
          </w:p>
        </w:tc>
        <w:tc>
          <w:tcPr>
            <w:tcW w:w="724" w:type="dxa"/>
            <w:vAlign w:val="center"/>
          </w:tcPr>
          <w:p w14:paraId="5017188B"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r>
              <w:t>X</w:t>
            </w:r>
          </w:p>
        </w:tc>
        <w:tc>
          <w:tcPr>
            <w:tcW w:w="724" w:type="dxa"/>
            <w:vAlign w:val="center"/>
          </w:tcPr>
          <w:p w14:paraId="21157074"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4E87D174"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4B7B3BA3"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r>
      <w:tr w:rsidR="00F03D43" w:rsidRPr="008168EC" w14:paraId="6C69419C" w14:textId="77777777" w:rsidTr="00CF34CB">
        <w:tc>
          <w:tcPr>
            <w:cnfStyle w:val="001000000000" w:firstRow="0" w:lastRow="0" w:firstColumn="1" w:lastColumn="0" w:oddVBand="0" w:evenVBand="0" w:oddHBand="0" w:evenHBand="0" w:firstRowFirstColumn="0" w:firstRowLastColumn="0" w:lastRowFirstColumn="0" w:lastRowLastColumn="0"/>
            <w:tcW w:w="6154" w:type="dxa"/>
            <w:vAlign w:val="center"/>
          </w:tcPr>
          <w:p w14:paraId="438B07B9" w14:textId="77777777" w:rsidR="00F03D43" w:rsidRPr="00F03D43" w:rsidRDefault="00F03D43" w:rsidP="00F03D43">
            <w:pPr>
              <w:pStyle w:val="KCstandaard"/>
              <w:rPr>
                <w:i/>
              </w:rPr>
            </w:pPr>
            <w:r w:rsidRPr="00F03D43">
              <w:rPr>
                <w:i/>
              </w:rPr>
              <w:t>Houden van toezicht op de naleving:</w:t>
            </w:r>
          </w:p>
          <w:p w14:paraId="47B422FE" w14:textId="77777777" w:rsidR="00F03D43" w:rsidRDefault="00F03D43" w:rsidP="00F03D43">
            <w:pPr>
              <w:pStyle w:val="KCstandaard"/>
              <w:numPr>
                <w:ilvl w:val="0"/>
                <w:numId w:val="12"/>
              </w:numPr>
              <w:rPr>
                <w:i/>
              </w:rPr>
            </w:pPr>
            <w:r w:rsidRPr="00F03D43">
              <w:rPr>
                <w:i/>
              </w:rPr>
              <w:t>van de verleende (ruimtelijke) vergunning;</w:t>
            </w:r>
          </w:p>
          <w:p w14:paraId="64AF3B7E" w14:textId="77777777" w:rsidR="00F03D43" w:rsidRPr="00F03D43" w:rsidRDefault="00F03D43" w:rsidP="00F03D43">
            <w:pPr>
              <w:pStyle w:val="KCstandaard"/>
              <w:numPr>
                <w:ilvl w:val="0"/>
                <w:numId w:val="12"/>
              </w:numPr>
              <w:rPr>
                <w:i/>
              </w:rPr>
            </w:pPr>
            <w:r w:rsidRPr="00F03D43">
              <w:rPr>
                <w:i/>
              </w:rPr>
              <w:t xml:space="preserve">van de bouwregelgeving, in de vorm van eventuele steekproefsgewijze </w:t>
            </w:r>
            <w:proofErr w:type="spellStart"/>
            <w:r w:rsidRPr="00F03D43">
              <w:rPr>
                <w:i/>
              </w:rPr>
              <w:t>reality</w:t>
            </w:r>
            <w:proofErr w:type="spellEnd"/>
            <w:r w:rsidRPr="00F03D43">
              <w:rPr>
                <w:i/>
              </w:rPr>
              <w:t xml:space="preserve"> checks naar aanleiding van de risicobeoordeling en/of eventueel nader opgevraagde specifieke informatie;</w:t>
            </w:r>
          </w:p>
        </w:tc>
        <w:tc>
          <w:tcPr>
            <w:tcW w:w="724" w:type="dxa"/>
            <w:vAlign w:val="center"/>
          </w:tcPr>
          <w:p w14:paraId="318A4D15" w14:textId="77777777" w:rsidR="00F03D43" w:rsidRDefault="00F03D43" w:rsidP="00CF34CB">
            <w:pPr>
              <w:pStyle w:val="KCstandaard"/>
              <w:jc w:val="center"/>
              <w:cnfStyle w:val="000000000000" w:firstRow="0" w:lastRow="0" w:firstColumn="0" w:lastColumn="0" w:oddVBand="0" w:evenVBand="0" w:oddHBand="0" w:evenHBand="0" w:firstRowFirstColumn="0" w:firstRowLastColumn="0" w:lastRowFirstColumn="0" w:lastRowLastColumn="0"/>
            </w:pPr>
            <w:r>
              <w:t xml:space="preserve">X </w:t>
            </w:r>
          </w:p>
        </w:tc>
        <w:tc>
          <w:tcPr>
            <w:tcW w:w="724" w:type="dxa"/>
            <w:vAlign w:val="center"/>
          </w:tcPr>
          <w:p w14:paraId="21BBDF38" w14:textId="77777777" w:rsidR="00F03D43" w:rsidRPr="008168EC" w:rsidRDefault="00F03D43"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3F6F30D9" w14:textId="77777777" w:rsidR="00F03D43" w:rsidRPr="008168EC" w:rsidRDefault="00F03D43"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6" w:type="dxa"/>
            <w:vAlign w:val="center"/>
          </w:tcPr>
          <w:p w14:paraId="27B1D5F1" w14:textId="77777777" w:rsidR="00F03D43" w:rsidRPr="008168EC" w:rsidRDefault="00F03D43" w:rsidP="00CF34CB">
            <w:pPr>
              <w:pStyle w:val="KCstandaard"/>
              <w:jc w:val="center"/>
              <w:cnfStyle w:val="000000000000" w:firstRow="0" w:lastRow="0" w:firstColumn="0" w:lastColumn="0" w:oddVBand="0" w:evenVBand="0" w:oddHBand="0" w:evenHBand="0" w:firstRowFirstColumn="0" w:firstRowLastColumn="0" w:lastRowFirstColumn="0" w:lastRowLastColumn="0"/>
            </w:pPr>
          </w:p>
        </w:tc>
      </w:tr>
      <w:tr w:rsidR="008168EC" w:rsidRPr="008168EC" w14:paraId="5A7F69CB"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1D06ED51" w14:textId="77777777" w:rsidR="008168EC" w:rsidRPr="00F03D43" w:rsidRDefault="008168EC" w:rsidP="00CF34CB">
            <w:pPr>
              <w:pStyle w:val="KCstandaard"/>
              <w:rPr>
                <w:i/>
              </w:rPr>
            </w:pPr>
            <w:r w:rsidRPr="00F03D43">
              <w:rPr>
                <w:i/>
              </w:rPr>
              <w:t>Het eventueel inzetten van handhavende bevoegdheden, zoals het opleggen van dwangsommen of bouwstops, in geval van geconstateerde afwijkingen van geldende regelgeving. Aanleiding hiervoor kunnen bijvoorbeeld bevindingen van de kwaliteitsborger zijn. Wanneer dit speelt, wordt bij voorkeuroverleg gepleegd tussen de verschillende deelnemers aan dit project, tenzij direct ingrijpen noodzakelijk is in verband met een spoedeisend karakter;</w:t>
            </w:r>
          </w:p>
        </w:tc>
        <w:tc>
          <w:tcPr>
            <w:tcW w:w="724" w:type="dxa"/>
            <w:vAlign w:val="center"/>
          </w:tcPr>
          <w:p w14:paraId="2DCB08C7"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r>
              <w:t>X</w:t>
            </w:r>
          </w:p>
        </w:tc>
        <w:tc>
          <w:tcPr>
            <w:tcW w:w="724" w:type="dxa"/>
            <w:vAlign w:val="center"/>
          </w:tcPr>
          <w:p w14:paraId="611C97A7"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20F2C7F3"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1CED666F"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r>
      <w:tr w:rsidR="008168EC" w:rsidRPr="008168EC" w14:paraId="2F5763C6" w14:textId="77777777" w:rsidTr="00CF34CB">
        <w:tc>
          <w:tcPr>
            <w:cnfStyle w:val="001000000000" w:firstRow="0" w:lastRow="0" w:firstColumn="1" w:lastColumn="0" w:oddVBand="0" w:evenVBand="0" w:oddHBand="0" w:evenHBand="0" w:firstRowFirstColumn="0" w:firstRowLastColumn="0" w:lastRowFirstColumn="0" w:lastRowLastColumn="0"/>
            <w:tcW w:w="6154" w:type="dxa"/>
            <w:vAlign w:val="center"/>
          </w:tcPr>
          <w:p w14:paraId="650A76CC" w14:textId="77777777" w:rsidR="008168EC" w:rsidRPr="00F03D43" w:rsidRDefault="008168EC" w:rsidP="00CF34CB">
            <w:pPr>
              <w:pStyle w:val="KCstandaard"/>
              <w:rPr>
                <w:i/>
              </w:rPr>
            </w:pPr>
            <w:r w:rsidRPr="00F03D43">
              <w:rPr>
                <w:i/>
              </w:rPr>
              <w:t xml:space="preserve">Behandelen melding ten behoeve van ingebruikname bouwwerk, op de onderdelen zoals benoemde in Besluit Kwaliteitsborging voor het bouwen (zoals deze geldt ten tijde van start bouwwerkzaamheden). Bij deze melding wordt het dossier bevoegd gezag en de verklaring gereed melding beoordeeld op volledigheid en inhoud, op basis waarvan het bevoegd gezag </w:t>
            </w:r>
            <w:r w:rsidRPr="00F03D43">
              <w:rPr>
                <w:i/>
              </w:rPr>
              <w:lastRenderedPageBreak/>
              <w:t>binnen 10 dagen na ontvangst van de melding kan besluiten de ingebruikname van het bouwwerk te verbieden. Indien er op het moment van de start bouwwerkzaamheden nog geen vastgesteld besluit is, zullen dan de uitgangspunten voor het as built dossier in nader overleg worden bepaald.</w:t>
            </w:r>
          </w:p>
        </w:tc>
        <w:tc>
          <w:tcPr>
            <w:tcW w:w="724" w:type="dxa"/>
            <w:vAlign w:val="center"/>
          </w:tcPr>
          <w:p w14:paraId="5D7C5915"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r>
              <w:lastRenderedPageBreak/>
              <w:t>X</w:t>
            </w:r>
          </w:p>
        </w:tc>
        <w:tc>
          <w:tcPr>
            <w:tcW w:w="724" w:type="dxa"/>
            <w:vAlign w:val="center"/>
          </w:tcPr>
          <w:p w14:paraId="067266D4"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6DDF9194"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6" w:type="dxa"/>
            <w:vAlign w:val="center"/>
          </w:tcPr>
          <w:p w14:paraId="34E0CE4E"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p>
        </w:tc>
      </w:tr>
      <w:tr w:rsidR="008168EC" w:rsidRPr="008168EC" w14:paraId="30C5040E"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469B69D0" w14:textId="77777777" w:rsidR="008168EC" w:rsidRPr="00F03D43" w:rsidRDefault="008168EC" w:rsidP="00CF34CB">
            <w:pPr>
              <w:pStyle w:val="KCstandaard"/>
              <w:rPr>
                <w:i/>
              </w:rPr>
            </w:pPr>
            <w:r w:rsidRPr="00F03D43">
              <w:rPr>
                <w:i/>
              </w:rPr>
              <w:t>Bijhouden van planning ten behoeve van controles tijdens de bouwwerkzaamheden;</w:t>
            </w:r>
          </w:p>
        </w:tc>
        <w:tc>
          <w:tcPr>
            <w:tcW w:w="724" w:type="dxa"/>
            <w:vAlign w:val="center"/>
          </w:tcPr>
          <w:p w14:paraId="533723F5"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056B4E37"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00A45027"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3AA3962D"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r>
              <w:t>X</w:t>
            </w:r>
          </w:p>
        </w:tc>
      </w:tr>
      <w:tr w:rsidR="008168EC" w:rsidRPr="008168EC" w14:paraId="43898A3D" w14:textId="77777777" w:rsidTr="00CF34CB">
        <w:tc>
          <w:tcPr>
            <w:cnfStyle w:val="001000000000" w:firstRow="0" w:lastRow="0" w:firstColumn="1" w:lastColumn="0" w:oddVBand="0" w:evenVBand="0" w:oddHBand="0" w:evenHBand="0" w:firstRowFirstColumn="0" w:firstRowLastColumn="0" w:lastRowFirstColumn="0" w:lastRowLastColumn="0"/>
            <w:tcW w:w="6154" w:type="dxa"/>
            <w:vAlign w:val="center"/>
          </w:tcPr>
          <w:p w14:paraId="11396BE0" w14:textId="77777777" w:rsidR="008168EC" w:rsidRPr="00F03D43" w:rsidRDefault="008168EC" w:rsidP="00CF34CB">
            <w:pPr>
              <w:pStyle w:val="KCstandaard"/>
              <w:rPr>
                <w:i/>
              </w:rPr>
            </w:pPr>
            <w:r w:rsidRPr="00F03D43">
              <w:rPr>
                <w:i/>
              </w:rPr>
              <w:t>Aanleveren registraties op aangeven van kwaliteitsborger;</w:t>
            </w:r>
          </w:p>
        </w:tc>
        <w:tc>
          <w:tcPr>
            <w:tcW w:w="724" w:type="dxa"/>
            <w:vAlign w:val="center"/>
          </w:tcPr>
          <w:p w14:paraId="62EC1B3B"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16DDA2BE"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4FB9139C"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6" w:type="dxa"/>
            <w:vAlign w:val="center"/>
          </w:tcPr>
          <w:p w14:paraId="0A32378B"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r>
              <w:t>X</w:t>
            </w:r>
          </w:p>
        </w:tc>
      </w:tr>
      <w:tr w:rsidR="008168EC" w:rsidRPr="008168EC" w14:paraId="18E4F18C"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0E892F96" w14:textId="77777777" w:rsidR="008168EC" w:rsidRPr="00F03D43" w:rsidRDefault="008168EC" w:rsidP="00CF34CB">
            <w:pPr>
              <w:pStyle w:val="KCstandaard"/>
              <w:rPr>
                <w:i/>
              </w:rPr>
            </w:pPr>
            <w:r w:rsidRPr="00F03D43">
              <w:rPr>
                <w:i/>
              </w:rPr>
              <w:t>Tijdig en inhoudelijk correct vullen van het bij oplevering bij de gemeente aan te leveren dossier bevoegd bezag met relevante informatie over het bouwwerk zoals dit wordt opgeleverd inclusief informatie waarmee verantwoording wordt afgelegd over het voldoen van het bouwwerk aan de bouwregelgeving;</w:t>
            </w:r>
          </w:p>
        </w:tc>
        <w:tc>
          <w:tcPr>
            <w:tcW w:w="724" w:type="dxa"/>
            <w:vAlign w:val="center"/>
          </w:tcPr>
          <w:p w14:paraId="3FF356C6"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7554B621"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4DDC05C6"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r>
              <w:t>X</w:t>
            </w:r>
          </w:p>
        </w:tc>
        <w:tc>
          <w:tcPr>
            <w:tcW w:w="746" w:type="dxa"/>
            <w:vAlign w:val="center"/>
          </w:tcPr>
          <w:p w14:paraId="0CD66B74"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r>
      <w:tr w:rsidR="008168EC" w:rsidRPr="008168EC" w14:paraId="68B28557" w14:textId="77777777" w:rsidTr="00CF34CB">
        <w:tc>
          <w:tcPr>
            <w:cnfStyle w:val="001000000000" w:firstRow="0" w:lastRow="0" w:firstColumn="1" w:lastColumn="0" w:oddVBand="0" w:evenVBand="0" w:oddHBand="0" w:evenHBand="0" w:firstRowFirstColumn="0" w:firstRowLastColumn="0" w:lastRowFirstColumn="0" w:lastRowLastColumn="0"/>
            <w:tcW w:w="6154" w:type="dxa"/>
            <w:vAlign w:val="center"/>
          </w:tcPr>
          <w:p w14:paraId="22134860" w14:textId="77777777" w:rsidR="008168EC" w:rsidRPr="00F03D43" w:rsidRDefault="008168EC" w:rsidP="00CF34CB">
            <w:pPr>
              <w:pStyle w:val="KCstandaard"/>
              <w:rPr>
                <w:i/>
              </w:rPr>
            </w:pPr>
            <w:r w:rsidRPr="00F03D43">
              <w:rPr>
                <w:i/>
              </w:rPr>
              <w:t>Melding voornemen ingebruikname bouwwerk bij het bevoegd gezag, minimaal tien werkdagen voor de overdracht. Een en ander overeenkomstig de uitgangspunten zoals beschreven in het Besluit Kwaliteitsborging voor het bouwen. Hierbij valt onder anderen te denken aan de verklaring van de kwaliteitsborger en het dossier bevoegd gezag;</w:t>
            </w:r>
          </w:p>
        </w:tc>
        <w:tc>
          <w:tcPr>
            <w:tcW w:w="724" w:type="dxa"/>
            <w:vAlign w:val="center"/>
          </w:tcPr>
          <w:p w14:paraId="58CC4D69"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30C29A60"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34A91790"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r>
              <w:t>X</w:t>
            </w:r>
          </w:p>
        </w:tc>
        <w:tc>
          <w:tcPr>
            <w:tcW w:w="746" w:type="dxa"/>
            <w:vAlign w:val="center"/>
          </w:tcPr>
          <w:p w14:paraId="55F9BC1D"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p>
        </w:tc>
      </w:tr>
      <w:tr w:rsidR="008168EC" w:rsidRPr="008168EC" w14:paraId="4A592DFC"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23B24E86" w14:textId="77777777" w:rsidR="008168EC" w:rsidRPr="00F03D43" w:rsidRDefault="008168EC" w:rsidP="00CF34CB">
            <w:pPr>
              <w:pStyle w:val="KCstandaard"/>
              <w:rPr>
                <w:i/>
              </w:rPr>
            </w:pPr>
            <w:r w:rsidRPr="00F03D43">
              <w:rPr>
                <w:i/>
              </w:rPr>
              <w:t>Kwaliteitsborger voorzien van alle actuele gegevens, indien er wijzigingen in het project worden doorgevoerd;</w:t>
            </w:r>
          </w:p>
        </w:tc>
        <w:tc>
          <w:tcPr>
            <w:tcW w:w="724" w:type="dxa"/>
            <w:vAlign w:val="center"/>
          </w:tcPr>
          <w:p w14:paraId="0A7B1E16"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303DD655"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4F545864"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71CFC22D"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r>
              <w:t>X</w:t>
            </w:r>
          </w:p>
        </w:tc>
      </w:tr>
      <w:tr w:rsidR="008168EC" w:rsidRPr="008168EC" w14:paraId="5ED81587" w14:textId="77777777" w:rsidTr="00CF34CB">
        <w:tc>
          <w:tcPr>
            <w:cnfStyle w:val="001000000000" w:firstRow="0" w:lastRow="0" w:firstColumn="1" w:lastColumn="0" w:oddVBand="0" w:evenVBand="0" w:oddHBand="0" w:evenHBand="0" w:firstRowFirstColumn="0" w:firstRowLastColumn="0" w:lastRowFirstColumn="0" w:lastRowLastColumn="0"/>
            <w:tcW w:w="6154" w:type="dxa"/>
            <w:vAlign w:val="center"/>
          </w:tcPr>
          <w:p w14:paraId="5A45FD47" w14:textId="77777777" w:rsidR="008168EC" w:rsidRPr="00F03D43" w:rsidRDefault="008168EC" w:rsidP="008168EC">
            <w:pPr>
              <w:pStyle w:val="KCstandaard"/>
              <w:rPr>
                <w:i/>
              </w:rPr>
            </w:pPr>
            <w:r w:rsidRPr="00F03D43">
              <w:rPr>
                <w:i/>
              </w:rPr>
              <w:t>Toezicht houden op bouwwerkzaamheden;</w:t>
            </w:r>
          </w:p>
          <w:p w14:paraId="4A1279BD" w14:textId="77777777" w:rsidR="008168EC" w:rsidRPr="00F03D43" w:rsidRDefault="008168EC" w:rsidP="00F03D43">
            <w:pPr>
              <w:pStyle w:val="KCstandaard"/>
              <w:numPr>
                <w:ilvl w:val="0"/>
                <w:numId w:val="21"/>
              </w:numPr>
              <w:rPr>
                <w:i/>
              </w:rPr>
            </w:pPr>
            <w:r w:rsidRPr="00F03D43">
              <w:rPr>
                <w:i/>
              </w:rPr>
              <w:t>Fysiek ter plaatse op de bouwplaats;</w:t>
            </w:r>
          </w:p>
          <w:p w14:paraId="41D5258C" w14:textId="77777777" w:rsidR="008168EC" w:rsidRPr="00F03D43" w:rsidRDefault="008168EC" w:rsidP="00F03D43">
            <w:pPr>
              <w:pStyle w:val="KCstandaard"/>
              <w:numPr>
                <w:ilvl w:val="0"/>
                <w:numId w:val="21"/>
              </w:numPr>
              <w:rPr>
                <w:i/>
              </w:rPr>
            </w:pPr>
            <w:r w:rsidRPr="00F03D43">
              <w:rPr>
                <w:i/>
              </w:rPr>
              <w:t>Aan de hand van aangeleverde registraties.</w:t>
            </w:r>
          </w:p>
        </w:tc>
        <w:tc>
          <w:tcPr>
            <w:tcW w:w="724" w:type="dxa"/>
            <w:vAlign w:val="center"/>
          </w:tcPr>
          <w:p w14:paraId="290E3631"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2141B079"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r>
              <w:t>X</w:t>
            </w:r>
          </w:p>
        </w:tc>
        <w:tc>
          <w:tcPr>
            <w:tcW w:w="724" w:type="dxa"/>
            <w:vAlign w:val="center"/>
          </w:tcPr>
          <w:p w14:paraId="701BCE0C"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6" w:type="dxa"/>
            <w:vAlign w:val="center"/>
          </w:tcPr>
          <w:p w14:paraId="75BC961F"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p>
        </w:tc>
      </w:tr>
      <w:tr w:rsidR="008168EC" w:rsidRPr="008168EC" w14:paraId="27E4D50C"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22BEB609" w14:textId="77777777" w:rsidR="008168EC" w:rsidRPr="00F03D43" w:rsidRDefault="008168EC" w:rsidP="00CF34CB">
            <w:pPr>
              <w:pStyle w:val="KCstandaard"/>
              <w:rPr>
                <w:i/>
              </w:rPr>
            </w:pPr>
            <w:r w:rsidRPr="00F03D43">
              <w:rPr>
                <w:i/>
              </w:rPr>
              <w:t>Het per ommegaande op de hoogte stellen van het bevoegd gezag van geconstateerde afwijkingen indien sprake is van niet herstelbare situaties, acuut gevaar of nadrukkelijk onwil van betrokken partijen om de geconstateerde afwijkingen te herstellen;</w:t>
            </w:r>
          </w:p>
        </w:tc>
        <w:tc>
          <w:tcPr>
            <w:tcW w:w="724" w:type="dxa"/>
            <w:vAlign w:val="center"/>
          </w:tcPr>
          <w:p w14:paraId="095A3085"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64040919"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r>
              <w:t>X</w:t>
            </w:r>
          </w:p>
        </w:tc>
        <w:tc>
          <w:tcPr>
            <w:tcW w:w="724" w:type="dxa"/>
            <w:vAlign w:val="center"/>
          </w:tcPr>
          <w:p w14:paraId="09DDF96C"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23B668F2"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r>
      <w:tr w:rsidR="008168EC" w:rsidRPr="008168EC" w14:paraId="7E0BE5A5" w14:textId="77777777" w:rsidTr="00CF34CB">
        <w:tc>
          <w:tcPr>
            <w:cnfStyle w:val="001000000000" w:firstRow="0" w:lastRow="0" w:firstColumn="1" w:lastColumn="0" w:oddVBand="0" w:evenVBand="0" w:oddHBand="0" w:evenHBand="0" w:firstRowFirstColumn="0" w:firstRowLastColumn="0" w:lastRowFirstColumn="0" w:lastRowLastColumn="0"/>
            <w:tcW w:w="6154" w:type="dxa"/>
            <w:vAlign w:val="center"/>
          </w:tcPr>
          <w:p w14:paraId="10CDEBA1" w14:textId="77777777" w:rsidR="008168EC" w:rsidRPr="00F03D43" w:rsidRDefault="008168EC" w:rsidP="00CF34CB">
            <w:pPr>
              <w:pStyle w:val="KCstandaard"/>
              <w:rPr>
                <w:i/>
              </w:rPr>
            </w:pPr>
            <w:r w:rsidRPr="00F03D43">
              <w:rPr>
                <w:i/>
              </w:rPr>
              <w:t xml:space="preserve">Opstellen verklaring bij </w:t>
            </w:r>
            <w:proofErr w:type="spellStart"/>
            <w:r w:rsidRPr="00F03D43">
              <w:rPr>
                <w:i/>
              </w:rPr>
              <w:t>gereedmelding</w:t>
            </w:r>
            <w:proofErr w:type="spellEnd"/>
            <w:r w:rsidRPr="00F03D43">
              <w:rPr>
                <w:i/>
              </w:rPr>
              <w:t>;</w:t>
            </w:r>
            <w:r w:rsidRPr="00F03D43">
              <w:rPr>
                <w:i/>
              </w:rPr>
              <w:tab/>
            </w:r>
          </w:p>
        </w:tc>
        <w:tc>
          <w:tcPr>
            <w:tcW w:w="724" w:type="dxa"/>
            <w:vAlign w:val="center"/>
          </w:tcPr>
          <w:p w14:paraId="46D530CA"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7BBDA326"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r>
              <w:t>X</w:t>
            </w:r>
          </w:p>
        </w:tc>
        <w:tc>
          <w:tcPr>
            <w:tcW w:w="724" w:type="dxa"/>
            <w:vAlign w:val="center"/>
          </w:tcPr>
          <w:p w14:paraId="3528ECFB"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6" w:type="dxa"/>
            <w:vAlign w:val="center"/>
          </w:tcPr>
          <w:p w14:paraId="7E181C8A" w14:textId="77777777" w:rsidR="008168EC" w:rsidRPr="008168EC" w:rsidRDefault="008168EC" w:rsidP="00CF34CB">
            <w:pPr>
              <w:pStyle w:val="KCstandaard"/>
              <w:jc w:val="center"/>
              <w:cnfStyle w:val="000000000000" w:firstRow="0" w:lastRow="0" w:firstColumn="0" w:lastColumn="0" w:oddVBand="0" w:evenVBand="0" w:oddHBand="0" w:evenHBand="0" w:firstRowFirstColumn="0" w:firstRowLastColumn="0" w:lastRowFirstColumn="0" w:lastRowLastColumn="0"/>
            </w:pPr>
          </w:p>
        </w:tc>
      </w:tr>
      <w:tr w:rsidR="008168EC" w:rsidRPr="008168EC" w14:paraId="43B9EF26"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2975F38A" w14:textId="77777777" w:rsidR="008168EC" w:rsidRPr="00F03D43" w:rsidRDefault="008168EC" w:rsidP="00CF34CB">
            <w:pPr>
              <w:pStyle w:val="KCstandaard"/>
              <w:rPr>
                <w:i/>
              </w:rPr>
            </w:pPr>
            <w:r w:rsidRPr="00F03D43">
              <w:rPr>
                <w:i/>
              </w:rPr>
              <w:t>…</w:t>
            </w:r>
          </w:p>
        </w:tc>
        <w:tc>
          <w:tcPr>
            <w:tcW w:w="724" w:type="dxa"/>
            <w:vAlign w:val="center"/>
          </w:tcPr>
          <w:p w14:paraId="2D0CADB5"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5A70B18C"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30583BED"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43FFB46F" w14:textId="77777777" w:rsidR="008168EC" w:rsidRPr="008168EC" w:rsidRDefault="008168EC" w:rsidP="00CF34CB">
            <w:pPr>
              <w:pStyle w:val="KCstandaard"/>
              <w:jc w:val="center"/>
              <w:cnfStyle w:val="000000100000" w:firstRow="0" w:lastRow="0" w:firstColumn="0" w:lastColumn="0" w:oddVBand="0" w:evenVBand="0" w:oddHBand="1" w:evenHBand="0" w:firstRowFirstColumn="0" w:firstRowLastColumn="0" w:lastRowFirstColumn="0" w:lastRowLastColumn="0"/>
            </w:pPr>
          </w:p>
        </w:tc>
      </w:tr>
    </w:tbl>
    <w:p w14:paraId="4F186310" w14:textId="77777777" w:rsidR="008168EC" w:rsidRPr="008168EC" w:rsidRDefault="008168EC" w:rsidP="008168EC">
      <w:pPr>
        <w:pStyle w:val="KCstandaard"/>
      </w:pPr>
    </w:p>
    <w:p w14:paraId="759D49FB" w14:textId="77777777" w:rsidR="008749B8" w:rsidRDefault="008749B8" w:rsidP="008749B8">
      <w:pPr>
        <w:pStyle w:val="KCkop2"/>
      </w:pPr>
      <w:bookmarkStart w:id="19" w:name="_Toc56503729"/>
      <w:r>
        <w:t>Evaluatie</w:t>
      </w:r>
      <w:bookmarkEnd w:id="19"/>
    </w:p>
    <w:tbl>
      <w:tblPr>
        <w:tblStyle w:val="Rastertabel2-Accent2"/>
        <w:tblW w:w="0" w:type="auto"/>
        <w:tblLook w:val="04A0" w:firstRow="1" w:lastRow="0" w:firstColumn="1" w:lastColumn="0" w:noHBand="0" w:noVBand="1"/>
      </w:tblPr>
      <w:tblGrid>
        <w:gridCol w:w="6154"/>
        <w:gridCol w:w="724"/>
        <w:gridCol w:w="724"/>
        <w:gridCol w:w="724"/>
        <w:gridCol w:w="746"/>
      </w:tblGrid>
      <w:tr w:rsidR="00990A34" w:rsidRPr="008168EC" w14:paraId="44CE8A2F" w14:textId="77777777" w:rsidTr="00CF34CB">
        <w:trPr>
          <w:cnfStyle w:val="100000000000" w:firstRow="1" w:lastRow="0" w:firstColumn="0" w:lastColumn="0" w:oddVBand="0" w:evenVBand="0" w:oddHBand="0"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2E2C14FA" w14:textId="77777777" w:rsidR="00990A34" w:rsidRPr="008168EC" w:rsidRDefault="00990A34" w:rsidP="00CF34CB">
            <w:pPr>
              <w:pStyle w:val="KCstandaard"/>
            </w:pPr>
          </w:p>
        </w:tc>
        <w:tc>
          <w:tcPr>
            <w:tcW w:w="724" w:type="dxa"/>
            <w:textDirection w:val="btLr"/>
            <w:vAlign w:val="center"/>
          </w:tcPr>
          <w:p w14:paraId="6C2D78C9" w14:textId="77777777" w:rsidR="00990A34" w:rsidRPr="008168EC" w:rsidRDefault="00990A34"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Bevoegd gezag</w:t>
            </w:r>
          </w:p>
        </w:tc>
        <w:tc>
          <w:tcPr>
            <w:tcW w:w="724" w:type="dxa"/>
            <w:textDirection w:val="btLr"/>
            <w:vAlign w:val="center"/>
          </w:tcPr>
          <w:p w14:paraId="277F992D" w14:textId="77777777" w:rsidR="00990A34" w:rsidRPr="008168EC" w:rsidRDefault="00990A34"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Kwaliteits- borger</w:t>
            </w:r>
          </w:p>
        </w:tc>
        <w:tc>
          <w:tcPr>
            <w:tcW w:w="724" w:type="dxa"/>
            <w:textDirection w:val="btLr"/>
            <w:vAlign w:val="center"/>
          </w:tcPr>
          <w:p w14:paraId="65242B63" w14:textId="77777777" w:rsidR="00990A34" w:rsidRPr="008168EC" w:rsidRDefault="00990A34"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Vergunning-aanvrager</w:t>
            </w:r>
          </w:p>
        </w:tc>
        <w:tc>
          <w:tcPr>
            <w:tcW w:w="746" w:type="dxa"/>
            <w:textDirection w:val="btLr"/>
            <w:vAlign w:val="center"/>
          </w:tcPr>
          <w:p w14:paraId="37A15F37" w14:textId="77777777" w:rsidR="00990A34" w:rsidRPr="008168EC" w:rsidRDefault="00990A34"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Bouwer</w:t>
            </w:r>
          </w:p>
        </w:tc>
      </w:tr>
      <w:tr w:rsidR="00990A34" w:rsidRPr="008168EC" w14:paraId="4CE62477"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429818AC" w14:textId="77777777" w:rsidR="00990A34" w:rsidRPr="00F03D43" w:rsidRDefault="00F03D43" w:rsidP="00CF34CB">
            <w:pPr>
              <w:pStyle w:val="KCstandaard"/>
              <w:rPr>
                <w:i/>
              </w:rPr>
            </w:pPr>
            <w:r>
              <w:rPr>
                <w:i/>
              </w:rPr>
              <w:t>Organiseren</w:t>
            </w:r>
            <w:r w:rsidR="00990A34" w:rsidRPr="00F03D43">
              <w:rPr>
                <w:i/>
              </w:rPr>
              <w:t xml:space="preserve"> evaluatie</w:t>
            </w:r>
            <w:r>
              <w:rPr>
                <w:i/>
              </w:rPr>
              <w:t>overleg</w:t>
            </w:r>
          </w:p>
        </w:tc>
        <w:tc>
          <w:tcPr>
            <w:tcW w:w="724" w:type="dxa"/>
            <w:vAlign w:val="center"/>
          </w:tcPr>
          <w:p w14:paraId="5FF75207" w14:textId="77777777" w:rsidR="00990A34" w:rsidRPr="008168EC" w:rsidRDefault="00990A34" w:rsidP="00CF34CB">
            <w:pPr>
              <w:pStyle w:val="KCstandaard"/>
              <w:jc w:val="center"/>
              <w:cnfStyle w:val="000000100000" w:firstRow="0" w:lastRow="0" w:firstColumn="0" w:lastColumn="0" w:oddVBand="0" w:evenVBand="0" w:oddHBand="1" w:evenHBand="0" w:firstRowFirstColumn="0" w:firstRowLastColumn="0" w:lastRowFirstColumn="0" w:lastRowLastColumn="0"/>
            </w:pPr>
            <w:r>
              <w:t>X</w:t>
            </w:r>
          </w:p>
        </w:tc>
        <w:tc>
          <w:tcPr>
            <w:tcW w:w="724" w:type="dxa"/>
            <w:vAlign w:val="center"/>
          </w:tcPr>
          <w:p w14:paraId="2E12C4B0" w14:textId="77777777" w:rsidR="00990A34" w:rsidRPr="008168EC" w:rsidRDefault="00990A34"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21106E3A" w14:textId="77777777" w:rsidR="00990A34" w:rsidRPr="008168EC" w:rsidRDefault="00990A34"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0E617C31" w14:textId="77777777" w:rsidR="00990A34" w:rsidRPr="008168EC" w:rsidRDefault="00990A34" w:rsidP="00CF34CB">
            <w:pPr>
              <w:pStyle w:val="KCstandaard"/>
              <w:jc w:val="center"/>
              <w:cnfStyle w:val="000000100000" w:firstRow="0" w:lastRow="0" w:firstColumn="0" w:lastColumn="0" w:oddVBand="0" w:evenVBand="0" w:oddHBand="1" w:evenHBand="0" w:firstRowFirstColumn="0" w:firstRowLastColumn="0" w:lastRowFirstColumn="0" w:lastRowLastColumn="0"/>
            </w:pPr>
          </w:p>
        </w:tc>
      </w:tr>
      <w:tr w:rsidR="00F03D43" w:rsidRPr="008168EC" w14:paraId="6B5C195C" w14:textId="77777777" w:rsidTr="00CF34CB">
        <w:tc>
          <w:tcPr>
            <w:cnfStyle w:val="001000000000" w:firstRow="0" w:lastRow="0" w:firstColumn="1" w:lastColumn="0" w:oddVBand="0" w:evenVBand="0" w:oddHBand="0" w:evenHBand="0" w:firstRowFirstColumn="0" w:firstRowLastColumn="0" w:lastRowFirstColumn="0" w:lastRowLastColumn="0"/>
            <w:tcW w:w="6154" w:type="dxa"/>
            <w:vAlign w:val="center"/>
          </w:tcPr>
          <w:p w14:paraId="3411B9B4" w14:textId="77777777" w:rsidR="00F03D43" w:rsidRPr="00F03D43" w:rsidRDefault="00F03D43" w:rsidP="00F03D43">
            <w:pPr>
              <w:pStyle w:val="KCstandaard"/>
              <w:rPr>
                <w:i/>
              </w:rPr>
            </w:pPr>
            <w:r w:rsidRPr="00F03D43">
              <w:rPr>
                <w:i/>
              </w:rPr>
              <w:t>Opstellen evaluatie</w:t>
            </w:r>
          </w:p>
        </w:tc>
        <w:tc>
          <w:tcPr>
            <w:tcW w:w="724" w:type="dxa"/>
            <w:vAlign w:val="center"/>
          </w:tcPr>
          <w:p w14:paraId="270E0B61" w14:textId="77777777" w:rsidR="00F03D43" w:rsidRPr="008168EC" w:rsidRDefault="00F03D43" w:rsidP="00F03D43">
            <w:pPr>
              <w:pStyle w:val="KCstandaard"/>
              <w:jc w:val="center"/>
              <w:cnfStyle w:val="000000000000" w:firstRow="0" w:lastRow="0" w:firstColumn="0" w:lastColumn="0" w:oddVBand="0" w:evenVBand="0" w:oddHBand="0" w:evenHBand="0" w:firstRowFirstColumn="0" w:firstRowLastColumn="0" w:lastRowFirstColumn="0" w:lastRowLastColumn="0"/>
            </w:pPr>
            <w:r>
              <w:t>X</w:t>
            </w:r>
          </w:p>
        </w:tc>
        <w:tc>
          <w:tcPr>
            <w:tcW w:w="724" w:type="dxa"/>
            <w:vAlign w:val="center"/>
          </w:tcPr>
          <w:p w14:paraId="60D74BAC" w14:textId="77777777" w:rsidR="00F03D43" w:rsidRPr="008168EC" w:rsidRDefault="00F03D43" w:rsidP="00F03D43">
            <w:pPr>
              <w:pStyle w:val="KCstandaard"/>
              <w:jc w:val="center"/>
              <w:cnfStyle w:val="000000000000" w:firstRow="0" w:lastRow="0" w:firstColumn="0" w:lastColumn="0" w:oddVBand="0" w:evenVBand="0" w:oddHBand="0" w:evenHBand="0" w:firstRowFirstColumn="0" w:firstRowLastColumn="0" w:lastRowFirstColumn="0" w:lastRowLastColumn="0"/>
            </w:pPr>
            <w:r w:rsidRPr="008168EC">
              <w:t>X</w:t>
            </w:r>
          </w:p>
        </w:tc>
        <w:tc>
          <w:tcPr>
            <w:tcW w:w="724" w:type="dxa"/>
            <w:vAlign w:val="center"/>
          </w:tcPr>
          <w:p w14:paraId="3E7EF19B" w14:textId="77777777" w:rsidR="00F03D43" w:rsidRPr="008168EC" w:rsidRDefault="00F03D43" w:rsidP="00F03D43">
            <w:pPr>
              <w:pStyle w:val="KCstandaard"/>
              <w:jc w:val="center"/>
              <w:cnfStyle w:val="000000000000" w:firstRow="0" w:lastRow="0" w:firstColumn="0" w:lastColumn="0" w:oddVBand="0" w:evenVBand="0" w:oddHBand="0" w:evenHBand="0" w:firstRowFirstColumn="0" w:firstRowLastColumn="0" w:lastRowFirstColumn="0" w:lastRowLastColumn="0"/>
            </w:pPr>
            <w:r>
              <w:t>X</w:t>
            </w:r>
          </w:p>
        </w:tc>
        <w:tc>
          <w:tcPr>
            <w:tcW w:w="746" w:type="dxa"/>
            <w:vAlign w:val="center"/>
          </w:tcPr>
          <w:p w14:paraId="2707A545" w14:textId="77777777" w:rsidR="00F03D43" w:rsidRPr="008168EC" w:rsidRDefault="00F03D43" w:rsidP="00F03D43">
            <w:pPr>
              <w:pStyle w:val="KCstandaard"/>
              <w:jc w:val="center"/>
              <w:cnfStyle w:val="000000000000" w:firstRow="0" w:lastRow="0" w:firstColumn="0" w:lastColumn="0" w:oddVBand="0" w:evenVBand="0" w:oddHBand="0" w:evenHBand="0" w:firstRowFirstColumn="0" w:firstRowLastColumn="0" w:lastRowFirstColumn="0" w:lastRowLastColumn="0"/>
            </w:pPr>
            <w:r>
              <w:t>X</w:t>
            </w:r>
          </w:p>
        </w:tc>
      </w:tr>
      <w:tr w:rsidR="00F03D43" w:rsidRPr="008168EC" w14:paraId="31A9464B"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4745E1B2" w14:textId="77777777" w:rsidR="00F03D43" w:rsidRPr="00F03D43" w:rsidRDefault="00F03D43" w:rsidP="00F03D43">
            <w:pPr>
              <w:pStyle w:val="KCstandaard"/>
              <w:rPr>
                <w:i/>
              </w:rPr>
            </w:pPr>
            <w:r w:rsidRPr="00F03D43">
              <w:rPr>
                <w:i/>
              </w:rPr>
              <w:t>Afmelden proefproject bij BC PP</w:t>
            </w:r>
          </w:p>
        </w:tc>
        <w:tc>
          <w:tcPr>
            <w:tcW w:w="724" w:type="dxa"/>
            <w:vAlign w:val="center"/>
          </w:tcPr>
          <w:p w14:paraId="5EF04C7E" w14:textId="77777777" w:rsidR="00F03D43" w:rsidRPr="008168EC" w:rsidRDefault="00F03D43" w:rsidP="00F03D43">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43B36E04" w14:textId="77777777" w:rsidR="00F03D43" w:rsidRPr="008168EC" w:rsidRDefault="00F03D43" w:rsidP="00F03D43">
            <w:pPr>
              <w:pStyle w:val="KCstandaard"/>
              <w:jc w:val="center"/>
              <w:cnfStyle w:val="000000100000" w:firstRow="0" w:lastRow="0" w:firstColumn="0" w:lastColumn="0" w:oddVBand="0" w:evenVBand="0" w:oddHBand="1" w:evenHBand="0" w:firstRowFirstColumn="0" w:firstRowLastColumn="0" w:lastRowFirstColumn="0" w:lastRowLastColumn="0"/>
            </w:pPr>
            <w:r>
              <w:t>X</w:t>
            </w:r>
          </w:p>
        </w:tc>
        <w:tc>
          <w:tcPr>
            <w:tcW w:w="724" w:type="dxa"/>
            <w:vAlign w:val="center"/>
          </w:tcPr>
          <w:p w14:paraId="55906D0A" w14:textId="77777777" w:rsidR="00F03D43" w:rsidRPr="008168EC" w:rsidRDefault="00F03D43" w:rsidP="00F03D43">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20B3ED74" w14:textId="77777777" w:rsidR="00F03D43" w:rsidRPr="008168EC" w:rsidRDefault="00F03D43" w:rsidP="00F03D43">
            <w:pPr>
              <w:pStyle w:val="KCstandaard"/>
              <w:jc w:val="center"/>
              <w:cnfStyle w:val="000000100000" w:firstRow="0" w:lastRow="0" w:firstColumn="0" w:lastColumn="0" w:oddVBand="0" w:evenVBand="0" w:oddHBand="1" w:evenHBand="0" w:firstRowFirstColumn="0" w:firstRowLastColumn="0" w:lastRowFirstColumn="0" w:lastRowLastColumn="0"/>
            </w:pPr>
          </w:p>
        </w:tc>
      </w:tr>
      <w:tr w:rsidR="00F03D43" w:rsidRPr="008168EC" w14:paraId="08EC267D" w14:textId="77777777" w:rsidTr="00CF34CB">
        <w:tc>
          <w:tcPr>
            <w:cnfStyle w:val="001000000000" w:firstRow="0" w:lastRow="0" w:firstColumn="1" w:lastColumn="0" w:oddVBand="0" w:evenVBand="0" w:oddHBand="0" w:evenHBand="0" w:firstRowFirstColumn="0" w:firstRowLastColumn="0" w:lastRowFirstColumn="0" w:lastRowLastColumn="0"/>
            <w:tcW w:w="6154" w:type="dxa"/>
            <w:vAlign w:val="center"/>
          </w:tcPr>
          <w:p w14:paraId="45FA8C34" w14:textId="77777777" w:rsidR="00F03D43" w:rsidRPr="00F03D43" w:rsidRDefault="00F03D43" w:rsidP="00F03D43">
            <w:pPr>
              <w:pStyle w:val="KCstandaard"/>
              <w:rPr>
                <w:i/>
              </w:rPr>
            </w:pPr>
            <w:r w:rsidRPr="00F03D43">
              <w:rPr>
                <w:i/>
              </w:rPr>
              <w:t>…</w:t>
            </w:r>
          </w:p>
        </w:tc>
        <w:tc>
          <w:tcPr>
            <w:tcW w:w="724" w:type="dxa"/>
            <w:vAlign w:val="center"/>
          </w:tcPr>
          <w:p w14:paraId="37E18261" w14:textId="77777777" w:rsidR="00F03D43" w:rsidRPr="008168EC" w:rsidRDefault="00F03D43" w:rsidP="00F03D43">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615394C2" w14:textId="77777777" w:rsidR="00F03D43" w:rsidRPr="008168EC" w:rsidRDefault="00F03D43" w:rsidP="00F03D43">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5E7EC84B" w14:textId="77777777" w:rsidR="00F03D43" w:rsidRPr="008168EC" w:rsidRDefault="00F03D43" w:rsidP="00F03D43">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6" w:type="dxa"/>
            <w:vAlign w:val="center"/>
          </w:tcPr>
          <w:p w14:paraId="40D6BBB7" w14:textId="77777777" w:rsidR="00F03D43" w:rsidRPr="008168EC" w:rsidRDefault="00F03D43" w:rsidP="00F03D43">
            <w:pPr>
              <w:pStyle w:val="KCstandaard"/>
              <w:jc w:val="center"/>
              <w:cnfStyle w:val="000000000000" w:firstRow="0" w:lastRow="0" w:firstColumn="0" w:lastColumn="0" w:oddVBand="0" w:evenVBand="0" w:oddHBand="0" w:evenHBand="0" w:firstRowFirstColumn="0" w:firstRowLastColumn="0" w:lastRowFirstColumn="0" w:lastRowLastColumn="0"/>
            </w:pPr>
          </w:p>
        </w:tc>
      </w:tr>
    </w:tbl>
    <w:p w14:paraId="668D3611" w14:textId="77777777" w:rsidR="00990A34" w:rsidRPr="00990A34" w:rsidRDefault="00990A34" w:rsidP="00990A34">
      <w:pPr>
        <w:pStyle w:val="KCstandaard"/>
      </w:pPr>
    </w:p>
    <w:p w14:paraId="52600DE8" w14:textId="77777777" w:rsidR="008749B8" w:rsidRDefault="008749B8" w:rsidP="00990A34">
      <w:pPr>
        <w:pStyle w:val="KCstandaard"/>
      </w:pPr>
      <w:r>
        <w:tab/>
      </w:r>
    </w:p>
    <w:p w14:paraId="4A024E0E" w14:textId="77777777" w:rsidR="008749B8" w:rsidRDefault="008749B8" w:rsidP="008749B8">
      <w:pPr>
        <w:pStyle w:val="KCstandaard"/>
      </w:pPr>
    </w:p>
    <w:p w14:paraId="55794195" w14:textId="77777777" w:rsidR="008749B8" w:rsidRDefault="008749B8" w:rsidP="008749B8">
      <w:pPr>
        <w:pStyle w:val="KCkop1"/>
      </w:pPr>
      <w:bookmarkStart w:id="20" w:name="_Toc56503730"/>
      <w:r>
        <w:lastRenderedPageBreak/>
        <w:t>Contactgegevens en escalatie</w:t>
      </w:r>
      <w:bookmarkEnd w:id="20"/>
    </w:p>
    <w:p w14:paraId="27D5CA72" w14:textId="77777777" w:rsidR="008749B8" w:rsidRPr="00990A34" w:rsidRDefault="008749B8" w:rsidP="008749B8">
      <w:pPr>
        <w:pStyle w:val="KCstandaard"/>
        <w:rPr>
          <w:color w:val="FF0000"/>
        </w:rPr>
      </w:pPr>
      <w:r w:rsidRPr="00990A34">
        <w:rPr>
          <w:color w:val="FF0000"/>
        </w:rPr>
        <w:t>!!! De contactgegevens van de deelnemende partijen en van de aanspreekpunten zijn onderhevig aan AVG-wetgeving. Deze pagina niet meesturen, leeg maken of onleesbaar maken bij verdere verspreiding van dit document !!!</w:t>
      </w:r>
    </w:p>
    <w:p w14:paraId="4FC43EAC" w14:textId="77777777" w:rsidR="008749B8" w:rsidRDefault="008749B8" w:rsidP="008749B8">
      <w:pPr>
        <w:pStyle w:val="KCstandaard"/>
      </w:pPr>
      <w:r>
        <w:t xml:space="preserve">In geval er gebreken bij plantoets of tijdens het toezicht worden geconstateerd zullen de volgende personen worden benaderd. Bij uitblijven van acties zal </w:t>
      </w:r>
      <w:r w:rsidR="00990A34">
        <w:t xml:space="preserve">het </w:t>
      </w:r>
      <w:r>
        <w:t>volgende</w:t>
      </w:r>
      <w:r w:rsidR="00990A34">
        <w:t xml:space="preserve"> niveau</w:t>
      </w:r>
      <w:r>
        <w:t xml:space="preserve"> op de escalatieladder worden b</w:t>
      </w:r>
      <w:r w:rsidR="00990A34">
        <w:t>e</w:t>
      </w:r>
      <w:r>
        <w:t>naderd.</w:t>
      </w:r>
    </w:p>
    <w:p w14:paraId="36A51C5C" w14:textId="77777777" w:rsidR="008749B8" w:rsidRDefault="008749B8" w:rsidP="008749B8">
      <w:pPr>
        <w:pStyle w:val="KCstandaard"/>
      </w:pPr>
      <w:r>
        <w:t xml:space="preserve">Wanneer een deelnemer aanleiding ziet voor escalatie richting de </w:t>
      </w:r>
      <w:r w:rsidR="00F03D43">
        <w:t>procesbegeleider maakt deze dit eerst kenbaar bij de overige deelnemers. Vervolgens kan richting de b</w:t>
      </w:r>
      <w:r>
        <w:t xml:space="preserve">egeleidingscommissie </w:t>
      </w:r>
      <w:r w:rsidR="00F03D43">
        <w:t xml:space="preserve">proefprojecten </w:t>
      </w:r>
      <w:r>
        <w:t>c.q.</w:t>
      </w:r>
      <w:r w:rsidR="00F03D43">
        <w:t xml:space="preserve"> onafhankelijke scheidsrechter geëscaleerd worden.</w:t>
      </w:r>
    </w:p>
    <w:p w14:paraId="773DC105" w14:textId="77777777" w:rsidR="008749B8" w:rsidRDefault="008749B8" w:rsidP="00990A34">
      <w:pPr>
        <w:pStyle w:val="KCkop2"/>
      </w:pPr>
      <w:bookmarkStart w:id="21" w:name="_Toc56503731"/>
      <w:r>
        <w:t>Bevoegd gezag</w:t>
      </w:r>
      <w:bookmarkEnd w:id="21"/>
    </w:p>
    <w:tbl>
      <w:tblPr>
        <w:tblStyle w:val="Rastertabel3-Accent2"/>
        <w:tblW w:w="0" w:type="auto"/>
        <w:tblInd w:w="5" w:type="dxa"/>
        <w:tblLook w:val="04A0" w:firstRow="1" w:lastRow="0" w:firstColumn="1" w:lastColumn="0" w:noHBand="0" w:noVBand="1"/>
      </w:tblPr>
      <w:tblGrid>
        <w:gridCol w:w="900"/>
        <w:gridCol w:w="2041"/>
        <w:gridCol w:w="2042"/>
        <w:gridCol w:w="2042"/>
        <w:gridCol w:w="2042"/>
      </w:tblGrid>
      <w:tr w:rsidR="00990A34" w:rsidRPr="00990A34" w14:paraId="41ADF850" w14:textId="77777777" w:rsidTr="00CF34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0" w:type="dxa"/>
            <w:vAlign w:val="center"/>
          </w:tcPr>
          <w:p w14:paraId="1722E796" w14:textId="77777777" w:rsidR="00990A34" w:rsidRPr="00990A34" w:rsidRDefault="00990A34" w:rsidP="00CF34CB">
            <w:pPr>
              <w:pStyle w:val="KCstandaard"/>
              <w:jc w:val="center"/>
            </w:pPr>
            <w:r>
              <w:t>Niveau</w:t>
            </w:r>
          </w:p>
        </w:tc>
        <w:tc>
          <w:tcPr>
            <w:tcW w:w="2041" w:type="dxa"/>
            <w:vAlign w:val="center"/>
          </w:tcPr>
          <w:p w14:paraId="311B2841" w14:textId="77777777" w:rsidR="00990A34" w:rsidRPr="00990A34" w:rsidRDefault="00990A34" w:rsidP="00CF34CB">
            <w:pPr>
              <w:pStyle w:val="KCstandaard"/>
              <w:cnfStyle w:val="100000000000" w:firstRow="1" w:lastRow="0" w:firstColumn="0" w:lastColumn="0" w:oddVBand="0" w:evenVBand="0" w:oddHBand="0" w:evenHBand="0" w:firstRowFirstColumn="0" w:firstRowLastColumn="0" w:lastRowFirstColumn="0" w:lastRowLastColumn="0"/>
            </w:pPr>
            <w:r>
              <w:t>Naam</w:t>
            </w:r>
          </w:p>
        </w:tc>
        <w:tc>
          <w:tcPr>
            <w:tcW w:w="2042" w:type="dxa"/>
            <w:vAlign w:val="center"/>
          </w:tcPr>
          <w:p w14:paraId="79E41961" w14:textId="77777777" w:rsidR="00990A34" w:rsidRPr="00990A34" w:rsidRDefault="00990A34" w:rsidP="00CF34CB">
            <w:pPr>
              <w:pStyle w:val="KCstandaard"/>
              <w:cnfStyle w:val="100000000000" w:firstRow="1" w:lastRow="0" w:firstColumn="0" w:lastColumn="0" w:oddVBand="0" w:evenVBand="0" w:oddHBand="0" w:evenHBand="0" w:firstRowFirstColumn="0" w:firstRowLastColumn="0" w:lastRowFirstColumn="0" w:lastRowLastColumn="0"/>
            </w:pPr>
            <w:r w:rsidRPr="00990A34">
              <w:t>Rol</w:t>
            </w:r>
          </w:p>
        </w:tc>
        <w:tc>
          <w:tcPr>
            <w:tcW w:w="2042" w:type="dxa"/>
            <w:vAlign w:val="center"/>
          </w:tcPr>
          <w:p w14:paraId="3EAEA14A" w14:textId="77777777" w:rsidR="00990A34" w:rsidRPr="00990A34" w:rsidRDefault="00990A34" w:rsidP="00CF34CB">
            <w:pPr>
              <w:pStyle w:val="KCstandaard"/>
              <w:cnfStyle w:val="100000000000" w:firstRow="1" w:lastRow="0" w:firstColumn="0" w:lastColumn="0" w:oddVBand="0" w:evenVBand="0" w:oddHBand="0" w:evenHBand="0" w:firstRowFirstColumn="0" w:firstRowLastColumn="0" w:lastRowFirstColumn="0" w:lastRowLastColumn="0"/>
            </w:pPr>
            <w:r w:rsidRPr="00990A34">
              <w:t>Telefoonnummer</w:t>
            </w:r>
          </w:p>
        </w:tc>
        <w:tc>
          <w:tcPr>
            <w:tcW w:w="2042" w:type="dxa"/>
            <w:vAlign w:val="center"/>
          </w:tcPr>
          <w:p w14:paraId="4C6E61E2" w14:textId="77777777" w:rsidR="00990A34" w:rsidRPr="00990A34" w:rsidRDefault="00990A34" w:rsidP="00CF34CB">
            <w:pPr>
              <w:pStyle w:val="KCstandaard"/>
              <w:cnfStyle w:val="100000000000" w:firstRow="1" w:lastRow="0" w:firstColumn="0" w:lastColumn="0" w:oddVBand="0" w:evenVBand="0" w:oddHBand="0" w:evenHBand="0" w:firstRowFirstColumn="0" w:firstRowLastColumn="0" w:lastRowFirstColumn="0" w:lastRowLastColumn="0"/>
            </w:pPr>
            <w:r w:rsidRPr="00990A34">
              <w:t>Mailadres</w:t>
            </w:r>
          </w:p>
        </w:tc>
      </w:tr>
      <w:tr w:rsidR="00990A34" w:rsidRPr="00990A34" w14:paraId="5CAE8ABB"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4A1BED67" w14:textId="77777777" w:rsidR="00990A34" w:rsidRPr="00990A34" w:rsidRDefault="00CF34CB" w:rsidP="00CF34CB">
            <w:pPr>
              <w:pStyle w:val="KCstandaard"/>
              <w:spacing w:line="360" w:lineRule="auto"/>
              <w:jc w:val="center"/>
            </w:pPr>
            <w:r>
              <w:t>1</w:t>
            </w:r>
          </w:p>
        </w:tc>
        <w:tc>
          <w:tcPr>
            <w:tcW w:w="2041" w:type="dxa"/>
            <w:vAlign w:val="center"/>
          </w:tcPr>
          <w:p w14:paraId="2C6F682E" w14:textId="77777777" w:rsidR="00990A34" w:rsidRPr="00990A34" w:rsidRDefault="00990A34"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42" w:type="dxa"/>
            <w:vAlign w:val="center"/>
          </w:tcPr>
          <w:p w14:paraId="48FC656E" w14:textId="77777777" w:rsidR="00990A34" w:rsidRPr="00990A34" w:rsidRDefault="00990A34" w:rsidP="00CF34CB">
            <w:pPr>
              <w:pStyle w:val="KCstandaard"/>
              <w:cnfStyle w:val="000000100000" w:firstRow="0" w:lastRow="0" w:firstColumn="0" w:lastColumn="0" w:oddVBand="0" w:evenVBand="0" w:oddHBand="1" w:evenHBand="0" w:firstRowFirstColumn="0" w:firstRowLastColumn="0" w:lastRowFirstColumn="0" w:lastRowLastColumn="0"/>
            </w:pPr>
            <w:r w:rsidRPr="00990A34">
              <w:t>Toetser</w:t>
            </w:r>
          </w:p>
        </w:tc>
        <w:tc>
          <w:tcPr>
            <w:tcW w:w="2042" w:type="dxa"/>
            <w:vAlign w:val="center"/>
          </w:tcPr>
          <w:p w14:paraId="15CC1A0F" w14:textId="77777777" w:rsidR="00990A34" w:rsidRPr="00990A34" w:rsidRDefault="00990A34"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42" w:type="dxa"/>
            <w:vAlign w:val="center"/>
          </w:tcPr>
          <w:p w14:paraId="521076E8" w14:textId="77777777" w:rsidR="00990A34" w:rsidRPr="00990A34" w:rsidRDefault="00990A34" w:rsidP="00CF34CB">
            <w:pPr>
              <w:pStyle w:val="KCstandaard"/>
              <w:cnfStyle w:val="000000100000" w:firstRow="0" w:lastRow="0" w:firstColumn="0" w:lastColumn="0" w:oddVBand="0" w:evenVBand="0" w:oddHBand="1" w:evenHBand="0" w:firstRowFirstColumn="0" w:firstRowLastColumn="0" w:lastRowFirstColumn="0" w:lastRowLastColumn="0"/>
            </w:pPr>
          </w:p>
        </w:tc>
      </w:tr>
      <w:tr w:rsidR="00990A34" w:rsidRPr="00990A34" w14:paraId="6E9FB564" w14:textId="77777777" w:rsidTr="00CF34CB">
        <w:tc>
          <w:tcPr>
            <w:cnfStyle w:val="001000000000" w:firstRow="0" w:lastRow="0" w:firstColumn="1" w:lastColumn="0" w:oddVBand="0" w:evenVBand="0" w:oddHBand="0" w:evenHBand="0" w:firstRowFirstColumn="0" w:firstRowLastColumn="0" w:lastRowFirstColumn="0" w:lastRowLastColumn="0"/>
            <w:tcW w:w="900" w:type="dxa"/>
            <w:vAlign w:val="center"/>
          </w:tcPr>
          <w:p w14:paraId="2F0D09B7" w14:textId="77777777" w:rsidR="00990A34" w:rsidRPr="00990A34" w:rsidRDefault="00CF34CB" w:rsidP="00CF34CB">
            <w:pPr>
              <w:pStyle w:val="KCstandaard"/>
              <w:spacing w:line="360" w:lineRule="auto"/>
              <w:jc w:val="center"/>
            </w:pPr>
            <w:r>
              <w:t>1</w:t>
            </w:r>
          </w:p>
        </w:tc>
        <w:tc>
          <w:tcPr>
            <w:tcW w:w="2041" w:type="dxa"/>
            <w:vAlign w:val="center"/>
          </w:tcPr>
          <w:p w14:paraId="223A8CE5" w14:textId="77777777" w:rsidR="00990A34" w:rsidRPr="00990A34" w:rsidRDefault="00990A34" w:rsidP="00CF34CB">
            <w:pPr>
              <w:pStyle w:val="KCstandaard"/>
              <w:cnfStyle w:val="000000000000" w:firstRow="0" w:lastRow="0" w:firstColumn="0" w:lastColumn="0" w:oddVBand="0" w:evenVBand="0" w:oddHBand="0" w:evenHBand="0" w:firstRowFirstColumn="0" w:firstRowLastColumn="0" w:lastRowFirstColumn="0" w:lastRowLastColumn="0"/>
            </w:pPr>
          </w:p>
        </w:tc>
        <w:tc>
          <w:tcPr>
            <w:tcW w:w="2042" w:type="dxa"/>
            <w:vAlign w:val="center"/>
          </w:tcPr>
          <w:p w14:paraId="3B3BF7BF" w14:textId="77777777" w:rsidR="00990A34" w:rsidRPr="00990A34" w:rsidRDefault="00990A34" w:rsidP="00CF34CB">
            <w:pPr>
              <w:pStyle w:val="KCstandaard"/>
              <w:cnfStyle w:val="000000000000" w:firstRow="0" w:lastRow="0" w:firstColumn="0" w:lastColumn="0" w:oddVBand="0" w:evenVBand="0" w:oddHBand="0" w:evenHBand="0" w:firstRowFirstColumn="0" w:firstRowLastColumn="0" w:lastRowFirstColumn="0" w:lastRowLastColumn="0"/>
            </w:pPr>
            <w:r w:rsidRPr="00990A34">
              <w:t>Toezichthouder</w:t>
            </w:r>
          </w:p>
        </w:tc>
        <w:tc>
          <w:tcPr>
            <w:tcW w:w="2042" w:type="dxa"/>
            <w:vAlign w:val="center"/>
          </w:tcPr>
          <w:p w14:paraId="069C29F7" w14:textId="77777777" w:rsidR="00990A34" w:rsidRPr="00990A34" w:rsidRDefault="00990A34" w:rsidP="00CF34CB">
            <w:pPr>
              <w:pStyle w:val="KCstandaard"/>
              <w:cnfStyle w:val="000000000000" w:firstRow="0" w:lastRow="0" w:firstColumn="0" w:lastColumn="0" w:oddVBand="0" w:evenVBand="0" w:oddHBand="0" w:evenHBand="0" w:firstRowFirstColumn="0" w:firstRowLastColumn="0" w:lastRowFirstColumn="0" w:lastRowLastColumn="0"/>
            </w:pPr>
          </w:p>
        </w:tc>
        <w:tc>
          <w:tcPr>
            <w:tcW w:w="2042" w:type="dxa"/>
            <w:vAlign w:val="center"/>
          </w:tcPr>
          <w:p w14:paraId="30029876" w14:textId="77777777" w:rsidR="00990A34" w:rsidRPr="00990A34" w:rsidRDefault="00990A34" w:rsidP="00CF34CB">
            <w:pPr>
              <w:pStyle w:val="KCstandaard"/>
              <w:cnfStyle w:val="000000000000" w:firstRow="0" w:lastRow="0" w:firstColumn="0" w:lastColumn="0" w:oddVBand="0" w:evenVBand="0" w:oddHBand="0" w:evenHBand="0" w:firstRowFirstColumn="0" w:firstRowLastColumn="0" w:lastRowFirstColumn="0" w:lastRowLastColumn="0"/>
            </w:pPr>
          </w:p>
        </w:tc>
      </w:tr>
      <w:tr w:rsidR="00990A34" w:rsidRPr="00990A34" w14:paraId="10B8BA2C"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7FFEA4F3" w14:textId="77777777" w:rsidR="00990A34" w:rsidRPr="00990A34" w:rsidRDefault="00CF34CB" w:rsidP="00CF34CB">
            <w:pPr>
              <w:pStyle w:val="KCstandaard"/>
              <w:spacing w:line="360" w:lineRule="auto"/>
              <w:jc w:val="center"/>
            </w:pPr>
            <w:r>
              <w:t>2</w:t>
            </w:r>
          </w:p>
        </w:tc>
        <w:tc>
          <w:tcPr>
            <w:tcW w:w="2041" w:type="dxa"/>
            <w:vAlign w:val="center"/>
          </w:tcPr>
          <w:p w14:paraId="670B0692" w14:textId="77777777" w:rsidR="00990A34" w:rsidRPr="00990A34" w:rsidRDefault="00990A34"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42" w:type="dxa"/>
            <w:vAlign w:val="center"/>
          </w:tcPr>
          <w:p w14:paraId="2D07F877" w14:textId="77777777" w:rsidR="00990A34" w:rsidRPr="00990A34" w:rsidRDefault="00990A34" w:rsidP="00CF34CB">
            <w:pPr>
              <w:pStyle w:val="KCstandaard"/>
              <w:cnfStyle w:val="000000100000" w:firstRow="0" w:lastRow="0" w:firstColumn="0" w:lastColumn="0" w:oddVBand="0" w:evenVBand="0" w:oddHBand="1" w:evenHBand="0" w:firstRowFirstColumn="0" w:firstRowLastColumn="0" w:lastRowFirstColumn="0" w:lastRowLastColumn="0"/>
            </w:pPr>
            <w:r w:rsidRPr="00990A34">
              <w:t>Projectleider Wkb</w:t>
            </w:r>
          </w:p>
        </w:tc>
        <w:tc>
          <w:tcPr>
            <w:tcW w:w="2042" w:type="dxa"/>
            <w:vAlign w:val="center"/>
          </w:tcPr>
          <w:p w14:paraId="25D3B683" w14:textId="77777777" w:rsidR="00990A34" w:rsidRPr="00990A34" w:rsidRDefault="00990A34"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42" w:type="dxa"/>
            <w:vAlign w:val="center"/>
          </w:tcPr>
          <w:p w14:paraId="460D8BCB" w14:textId="77777777" w:rsidR="00990A34" w:rsidRPr="00990A34" w:rsidRDefault="00990A34" w:rsidP="00CF34CB">
            <w:pPr>
              <w:pStyle w:val="KCstandaard"/>
              <w:cnfStyle w:val="000000100000" w:firstRow="0" w:lastRow="0" w:firstColumn="0" w:lastColumn="0" w:oddVBand="0" w:evenVBand="0" w:oddHBand="1" w:evenHBand="0" w:firstRowFirstColumn="0" w:firstRowLastColumn="0" w:lastRowFirstColumn="0" w:lastRowLastColumn="0"/>
            </w:pPr>
          </w:p>
        </w:tc>
      </w:tr>
      <w:tr w:rsidR="00990A34" w:rsidRPr="00990A34" w14:paraId="4341C580" w14:textId="77777777" w:rsidTr="00CF34CB">
        <w:tc>
          <w:tcPr>
            <w:cnfStyle w:val="001000000000" w:firstRow="0" w:lastRow="0" w:firstColumn="1" w:lastColumn="0" w:oddVBand="0" w:evenVBand="0" w:oddHBand="0" w:evenHBand="0" w:firstRowFirstColumn="0" w:firstRowLastColumn="0" w:lastRowFirstColumn="0" w:lastRowLastColumn="0"/>
            <w:tcW w:w="900" w:type="dxa"/>
            <w:vAlign w:val="center"/>
          </w:tcPr>
          <w:p w14:paraId="19CAF225" w14:textId="77777777" w:rsidR="00990A34" w:rsidRPr="00990A34" w:rsidRDefault="00CF34CB" w:rsidP="00CF34CB">
            <w:pPr>
              <w:pStyle w:val="KCstandaard"/>
              <w:spacing w:line="360" w:lineRule="auto"/>
              <w:jc w:val="center"/>
            </w:pPr>
            <w:r>
              <w:t>3</w:t>
            </w:r>
          </w:p>
        </w:tc>
        <w:tc>
          <w:tcPr>
            <w:tcW w:w="2041" w:type="dxa"/>
            <w:vAlign w:val="center"/>
          </w:tcPr>
          <w:p w14:paraId="19B825D9" w14:textId="77777777" w:rsidR="00990A34" w:rsidRDefault="00990A34" w:rsidP="00CF34CB">
            <w:pPr>
              <w:pStyle w:val="KCstandaard"/>
              <w:cnfStyle w:val="000000000000" w:firstRow="0" w:lastRow="0" w:firstColumn="0" w:lastColumn="0" w:oddVBand="0" w:evenVBand="0" w:oddHBand="0" w:evenHBand="0" w:firstRowFirstColumn="0" w:firstRowLastColumn="0" w:lastRowFirstColumn="0" w:lastRowLastColumn="0"/>
            </w:pPr>
          </w:p>
        </w:tc>
        <w:tc>
          <w:tcPr>
            <w:tcW w:w="2042" w:type="dxa"/>
            <w:vAlign w:val="center"/>
          </w:tcPr>
          <w:p w14:paraId="4890B658" w14:textId="77777777" w:rsidR="00990A34" w:rsidRPr="00990A34" w:rsidRDefault="00990A34" w:rsidP="00CF34CB">
            <w:pPr>
              <w:pStyle w:val="KCstandaard"/>
              <w:cnfStyle w:val="000000000000" w:firstRow="0" w:lastRow="0" w:firstColumn="0" w:lastColumn="0" w:oddVBand="0" w:evenVBand="0" w:oddHBand="0" w:evenHBand="0" w:firstRowFirstColumn="0" w:firstRowLastColumn="0" w:lastRowFirstColumn="0" w:lastRowLastColumn="0"/>
            </w:pPr>
            <w:r>
              <w:t>Teamleider VTH</w:t>
            </w:r>
          </w:p>
        </w:tc>
        <w:tc>
          <w:tcPr>
            <w:tcW w:w="2042" w:type="dxa"/>
            <w:vAlign w:val="center"/>
          </w:tcPr>
          <w:p w14:paraId="72B036DE" w14:textId="77777777" w:rsidR="00990A34" w:rsidRPr="00990A34" w:rsidRDefault="00990A34" w:rsidP="00CF34CB">
            <w:pPr>
              <w:pStyle w:val="KCstandaard"/>
              <w:cnfStyle w:val="000000000000" w:firstRow="0" w:lastRow="0" w:firstColumn="0" w:lastColumn="0" w:oddVBand="0" w:evenVBand="0" w:oddHBand="0" w:evenHBand="0" w:firstRowFirstColumn="0" w:firstRowLastColumn="0" w:lastRowFirstColumn="0" w:lastRowLastColumn="0"/>
            </w:pPr>
          </w:p>
        </w:tc>
        <w:tc>
          <w:tcPr>
            <w:tcW w:w="2042" w:type="dxa"/>
            <w:vAlign w:val="center"/>
          </w:tcPr>
          <w:p w14:paraId="6D35C7E0" w14:textId="77777777" w:rsidR="00990A34" w:rsidRPr="00990A34" w:rsidRDefault="00990A34" w:rsidP="00CF34CB">
            <w:pPr>
              <w:pStyle w:val="KCstandaard"/>
              <w:cnfStyle w:val="000000000000" w:firstRow="0" w:lastRow="0" w:firstColumn="0" w:lastColumn="0" w:oddVBand="0" w:evenVBand="0" w:oddHBand="0" w:evenHBand="0" w:firstRowFirstColumn="0" w:firstRowLastColumn="0" w:lastRowFirstColumn="0" w:lastRowLastColumn="0"/>
            </w:pPr>
          </w:p>
        </w:tc>
      </w:tr>
    </w:tbl>
    <w:p w14:paraId="4D429358" w14:textId="77777777" w:rsidR="008749B8" w:rsidRDefault="008749B8" w:rsidP="00990A34">
      <w:pPr>
        <w:pStyle w:val="KCkop2"/>
      </w:pPr>
      <w:bookmarkStart w:id="22" w:name="_Toc56503732"/>
      <w:r>
        <w:t>Kwaliteitsborger</w:t>
      </w:r>
      <w:bookmarkEnd w:id="22"/>
    </w:p>
    <w:tbl>
      <w:tblPr>
        <w:tblStyle w:val="Rastertabel3-Accent2"/>
        <w:tblW w:w="0" w:type="auto"/>
        <w:tblInd w:w="5" w:type="dxa"/>
        <w:tblLook w:val="04A0" w:firstRow="1" w:lastRow="0" w:firstColumn="1" w:lastColumn="0" w:noHBand="0" w:noVBand="1"/>
      </w:tblPr>
      <w:tblGrid>
        <w:gridCol w:w="900"/>
        <w:gridCol w:w="2041"/>
        <w:gridCol w:w="2042"/>
        <w:gridCol w:w="2042"/>
        <w:gridCol w:w="2042"/>
      </w:tblGrid>
      <w:tr w:rsidR="00CF34CB" w:rsidRPr="00990A34" w14:paraId="5BA1A589" w14:textId="77777777" w:rsidTr="00CF34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0" w:type="dxa"/>
            <w:vAlign w:val="center"/>
          </w:tcPr>
          <w:p w14:paraId="0E1B7AA0" w14:textId="77777777" w:rsidR="00CF34CB" w:rsidRPr="00990A34" w:rsidRDefault="00CF34CB" w:rsidP="00CF34CB">
            <w:pPr>
              <w:pStyle w:val="KCstandaard"/>
              <w:jc w:val="center"/>
            </w:pPr>
            <w:r>
              <w:t>Niveau</w:t>
            </w:r>
          </w:p>
        </w:tc>
        <w:tc>
          <w:tcPr>
            <w:tcW w:w="2041" w:type="dxa"/>
            <w:vAlign w:val="center"/>
          </w:tcPr>
          <w:p w14:paraId="4F3C15EE" w14:textId="77777777" w:rsidR="00CF34CB" w:rsidRPr="00990A34" w:rsidRDefault="00CF34CB" w:rsidP="00CF34CB">
            <w:pPr>
              <w:pStyle w:val="KCstandaard"/>
              <w:cnfStyle w:val="100000000000" w:firstRow="1" w:lastRow="0" w:firstColumn="0" w:lastColumn="0" w:oddVBand="0" w:evenVBand="0" w:oddHBand="0" w:evenHBand="0" w:firstRowFirstColumn="0" w:firstRowLastColumn="0" w:lastRowFirstColumn="0" w:lastRowLastColumn="0"/>
            </w:pPr>
            <w:r>
              <w:t>Naam</w:t>
            </w:r>
          </w:p>
        </w:tc>
        <w:tc>
          <w:tcPr>
            <w:tcW w:w="2042" w:type="dxa"/>
            <w:vAlign w:val="center"/>
          </w:tcPr>
          <w:p w14:paraId="4F222214" w14:textId="77777777" w:rsidR="00CF34CB" w:rsidRPr="00990A34" w:rsidRDefault="00CF34CB" w:rsidP="00CF34CB">
            <w:pPr>
              <w:pStyle w:val="KCstandaard"/>
              <w:cnfStyle w:val="100000000000" w:firstRow="1" w:lastRow="0" w:firstColumn="0" w:lastColumn="0" w:oddVBand="0" w:evenVBand="0" w:oddHBand="0" w:evenHBand="0" w:firstRowFirstColumn="0" w:firstRowLastColumn="0" w:lastRowFirstColumn="0" w:lastRowLastColumn="0"/>
            </w:pPr>
            <w:r w:rsidRPr="00990A34">
              <w:t>Rol</w:t>
            </w:r>
          </w:p>
        </w:tc>
        <w:tc>
          <w:tcPr>
            <w:tcW w:w="2042" w:type="dxa"/>
            <w:vAlign w:val="center"/>
          </w:tcPr>
          <w:p w14:paraId="6B823234" w14:textId="77777777" w:rsidR="00CF34CB" w:rsidRPr="00990A34" w:rsidRDefault="00CF34CB" w:rsidP="00CF34CB">
            <w:pPr>
              <w:pStyle w:val="KCstandaard"/>
              <w:cnfStyle w:val="100000000000" w:firstRow="1" w:lastRow="0" w:firstColumn="0" w:lastColumn="0" w:oddVBand="0" w:evenVBand="0" w:oddHBand="0" w:evenHBand="0" w:firstRowFirstColumn="0" w:firstRowLastColumn="0" w:lastRowFirstColumn="0" w:lastRowLastColumn="0"/>
            </w:pPr>
            <w:r w:rsidRPr="00990A34">
              <w:t>Telefoonnummer</w:t>
            </w:r>
          </w:p>
        </w:tc>
        <w:tc>
          <w:tcPr>
            <w:tcW w:w="2042" w:type="dxa"/>
            <w:vAlign w:val="center"/>
          </w:tcPr>
          <w:p w14:paraId="7CCCE607" w14:textId="77777777" w:rsidR="00CF34CB" w:rsidRPr="00990A34" w:rsidRDefault="00CF34CB" w:rsidP="00CF34CB">
            <w:pPr>
              <w:pStyle w:val="KCstandaard"/>
              <w:cnfStyle w:val="100000000000" w:firstRow="1" w:lastRow="0" w:firstColumn="0" w:lastColumn="0" w:oddVBand="0" w:evenVBand="0" w:oddHBand="0" w:evenHBand="0" w:firstRowFirstColumn="0" w:firstRowLastColumn="0" w:lastRowFirstColumn="0" w:lastRowLastColumn="0"/>
            </w:pPr>
            <w:r w:rsidRPr="00990A34">
              <w:t>Mailadres</w:t>
            </w:r>
          </w:p>
        </w:tc>
      </w:tr>
      <w:tr w:rsidR="00CF34CB" w:rsidRPr="00990A34" w14:paraId="09A3AE0D"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63585082" w14:textId="77777777" w:rsidR="00CF34CB" w:rsidRPr="00990A34" w:rsidRDefault="00CF34CB" w:rsidP="00CF34CB">
            <w:pPr>
              <w:pStyle w:val="KCstandaard"/>
              <w:spacing w:line="360" w:lineRule="auto"/>
              <w:jc w:val="center"/>
            </w:pPr>
            <w:r>
              <w:t>1</w:t>
            </w:r>
          </w:p>
        </w:tc>
        <w:tc>
          <w:tcPr>
            <w:tcW w:w="2041" w:type="dxa"/>
            <w:vAlign w:val="center"/>
          </w:tcPr>
          <w:p w14:paraId="4E157FF7"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42" w:type="dxa"/>
            <w:vAlign w:val="center"/>
          </w:tcPr>
          <w:p w14:paraId="29DB006C"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r>
              <w:t>Borger toetsing</w:t>
            </w:r>
          </w:p>
        </w:tc>
        <w:tc>
          <w:tcPr>
            <w:tcW w:w="2042" w:type="dxa"/>
            <w:vAlign w:val="center"/>
          </w:tcPr>
          <w:p w14:paraId="51ABF2F8"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42" w:type="dxa"/>
            <w:vAlign w:val="center"/>
          </w:tcPr>
          <w:p w14:paraId="4C94F5BA"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r>
      <w:tr w:rsidR="00CF34CB" w:rsidRPr="00990A34" w14:paraId="5472B317" w14:textId="77777777" w:rsidTr="00CF34CB">
        <w:tc>
          <w:tcPr>
            <w:cnfStyle w:val="001000000000" w:firstRow="0" w:lastRow="0" w:firstColumn="1" w:lastColumn="0" w:oddVBand="0" w:evenVBand="0" w:oddHBand="0" w:evenHBand="0" w:firstRowFirstColumn="0" w:firstRowLastColumn="0" w:lastRowFirstColumn="0" w:lastRowLastColumn="0"/>
            <w:tcW w:w="900" w:type="dxa"/>
            <w:vAlign w:val="center"/>
          </w:tcPr>
          <w:p w14:paraId="6758D527" w14:textId="77777777" w:rsidR="00CF34CB" w:rsidRPr="00990A34" w:rsidRDefault="00CF34CB" w:rsidP="00CF34CB">
            <w:pPr>
              <w:pStyle w:val="KCstandaard"/>
              <w:spacing w:line="360" w:lineRule="auto"/>
              <w:jc w:val="center"/>
            </w:pPr>
            <w:r>
              <w:t>1</w:t>
            </w:r>
          </w:p>
        </w:tc>
        <w:tc>
          <w:tcPr>
            <w:tcW w:w="2041" w:type="dxa"/>
            <w:vAlign w:val="center"/>
          </w:tcPr>
          <w:p w14:paraId="55F62E5B" w14:textId="77777777" w:rsidR="00CF34CB" w:rsidRPr="00990A34" w:rsidRDefault="00CF34CB" w:rsidP="00CF34CB">
            <w:pPr>
              <w:pStyle w:val="KCstandaard"/>
              <w:cnfStyle w:val="000000000000" w:firstRow="0" w:lastRow="0" w:firstColumn="0" w:lastColumn="0" w:oddVBand="0" w:evenVBand="0" w:oddHBand="0" w:evenHBand="0" w:firstRowFirstColumn="0" w:firstRowLastColumn="0" w:lastRowFirstColumn="0" w:lastRowLastColumn="0"/>
            </w:pPr>
          </w:p>
        </w:tc>
        <w:tc>
          <w:tcPr>
            <w:tcW w:w="2042" w:type="dxa"/>
            <w:vAlign w:val="center"/>
          </w:tcPr>
          <w:p w14:paraId="605D3631" w14:textId="77777777" w:rsidR="00CF34CB" w:rsidRPr="00990A34" w:rsidRDefault="00CF34CB" w:rsidP="00CF34CB">
            <w:pPr>
              <w:pStyle w:val="KCstandaard"/>
              <w:cnfStyle w:val="000000000000" w:firstRow="0" w:lastRow="0" w:firstColumn="0" w:lastColumn="0" w:oddVBand="0" w:evenVBand="0" w:oddHBand="0" w:evenHBand="0" w:firstRowFirstColumn="0" w:firstRowLastColumn="0" w:lastRowFirstColumn="0" w:lastRowLastColumn="0"/>
            </w:pPr>
            <w:r>
              <w:t>Borger toezicht</w:t>
            </w:r>
          </w:p>
        </w:tc>
        <w:tc>
          <w:tcPr>
            <w:tcW w:w="2042" w:type="dxa"/>
            <w:vAlign w:val="center"/>
          </w:tcPr>
          <w:p w14:paraId="72F4ED89" w14:textId="77777777" w:rsidR="00CF34CB" w:rsidRPr="00990A34" w:rsidRDefault="00CF34CB" w:rsidP="00CF34CB">
            <w:pPr>
              <w:pStyle w:val="KCstandaard"/>
              <w:cnfStyle w:val="000000000000" w:firstRow="0" w:lastRow="0" w:firstColumn="0" w:lastColumn="0" w:oddVBand="0" w:evenVBand="0" w:oddHBand="0" w:evenHBand="0" w:firstRowFirstColumn="0" w:firstRowLastColumn="0" w:lastRowFirstColumn="0" w:lastRowLastColumn="0"/>
            </w:pPr>
          </w:p>
        </w:tc>
        <w:tc>
          <w:tcPr>
            <w:tcW w:w="2042" w:type="dxa"/>
            <w:vAlign w:val="center"/>
          </w:tcPr>
          <w:p w14:paraId="394984A6" w14:textId="77777777" w:rsidR="00CF34CB" w:rsidRPr="00990A34" w:rsidRDefault="00CF34CB" w:rsidP="00CF34CB">
            <w:pPr>
              <w:pStyle w:val="KCstandaard"/>
              <w:cnfStyle w:val="000000000000" w:firstRow="0" w:lastRow="0" w:firstColumn="0" w:lastColumn="0" w:oddVBand="0" w:evenVBand="0" w:oddHBand="0" w:evenHBand="0" w:firstRowFirstColumn="0" w:firstRowLastColumn="0" w:lastRowFirstColumn="0" w:lastRowLastColumn="0"/>
            </w:pPr>
          </w:p>
        </w:tc>
      </w:tr>
      <w:tr w:rsidR="00CF34CB" w:rsidRPr="00990A34" w14:paraId="4916A40E"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4F4D4A94" w14:textId="77777777" w:rsidR="00CF34CB" w:rsidRPr="00990A34" w:rsidRDefault="00CF34CB" w:rsidP="00CF34CB">
            <w:pPr>
              <w:pStyle w:val="KCstandaard"/>
              <w:spacing w:line="360" w:lineRule="auto"/>
              <w:jc w:val="center"/>
            </w:pPr>
            <w:r>
              <w:t>2</w:t>
            </w:r>
          </w:p>
        </w:tc>
        <w:tc>
          <w:tcPr>
            <w:tcW w:w="2041" w:type="dxa"/>
            <w:vAlign w:val="center"/>
          </w:tcPr>
          <w:p w14:paraId="6332E5B5"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42" w:type="dxa"/>
            <w:vAlign w:val="center"/>
          </w:tcPr>
          <w:p w14:paraId="32A337B5"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r>
              <w:t>Coördinerend borger</w:t>
            </w:r>
          </w:p>
        </w:tc>
        <w:tc>
          <w:tcPr>
            <w:tcW w:w="2042" w:type="dxa"/>
            <w:vAlign w:val="center"/>
          </w:tcPr>
          <w:p w14:paraId="3A9CE442"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42" w:type="dxa"/>
            <w:vAlign w:val="center"/>
          </w:tcPr>
          <w:p w14:paraId="2FED9916"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r>
      <w:tr w:rsidR="00CF34CB" w:rsidRPr="00990A34" w14:paraId="6ADD2817" w14:textId="77777777" w:rsidTr="00CF34CB">
        <w:tc>
          <w:tcPr>
            <w:cnfStyle w:val="001000000000" w:firstRow="0" w:lastRow="0" w:firstColumn="1" w:lastColumn="0" w:oddVBand="0" w:evenVBand="0" w:oddHBand="0" w:evenHBand="0" w:firstRowFirstColumn="0" w:firstRowLastColumn="0" w:lastRowFirstColumn="0" w:lastRowLastColumn="0"/>
            <w:tcW w:w="900" w:type="dxa"/>
            <w:vAlign w:val="center"/>
          </w:tcPr>
          <w:p w14:paraId="04A0765F" w14:textId="77777777" w:rsidR="00CF34CB" w:rsidRPr="00990A34" w:rsidRDefault="00CF34CB" w:rsidP="00CF34CB">
            <w:pPr>
              <w:pStyle w:val="KCstandaard"/>
              <w:spacing w:line="360" w:lineRule="auto"/>
              <w:jc w:val="center"/>
            </w:pPr>
            <w:r>
              <w:t>3</w:t>
            </w:r>
          </w:p>
        </w:tc>
        <w:tc>
          <w:tcPr>
            <w:tcW w:w="2041" w:type="dxa"/>
            <w:vAlign w:val="center"/>
          </w:tcPr>
          <w:p w14:paraId="1AE9C05A" w14:textId="77777777" w:rsidR="00CF34CB" w:rsidRDefault="00CF34CB" w:rsidP="00CF34CB">
            <w:pPr>
              <w:pStyle w:val="KCstandaard"/>
              <w:cnfStyle w:val="000000000000" w:firstRow="0" w:lastRow="0" w:firstColumn="0" w:lastColumn="0" w:oddVBand="0" w:evenVBand="0" w:oddHBand="0" w:evenHBand="0" w:firstRowFirstColumn="0" w:firstRowLastColumn="0" w:lastRowFirstColumn="0" w:lastRowLastColumn="0"/>
            </w:pPr>
          </w:p>
        </w:tc>
        <w:tc>
          <w:tcPr>
            <w:tcW w:w="2042" w:type="dxa"/>
            <w:vAlign w:val="center"/>
          </w:tcPr>
          <w:p w14:paraId="14850C1F" w14:textId="77777777" w:rsidR="00CF34CB" w:rsidRPr="00990A34" w:rsidRDefault="00CF34CB" w:rsidP="00CF34CB">
            <w:pPr>
              <w:pStyle w:val="KCstandaard"/>
              <w:cnfStyle w:val="000000000000" w:firstRow="0" w:lastRow="0" w:firstColumn="0" w:lastColumn="0" w:oddVBand="0" w:evenVBand="0" w:oddHBand="0" w:evenHBand="0" w:firstRowFirstColumn="0" w:firstRowLastColumn="0" w:lastRowFirstColumn="0" w:lastRowLastColumn="0"/>
            </w:pPr>
            <w:r>
              <w:t>Directeur</w:t>
            </w:r>
          </w:p>
        </w:tc>
        <w:tc>
          <w:tcPr>
            <w:tcW w:w="2042" w:type="dxa"/>
            <w:vAlign w:val="center"/>
          </w:tcPr>
          <w:p w14:paraId="4F2EC96B" w14:textId="77777777" w:rsidR="00CF34CB" w:rsidRPr="00990A34" w:rsidRDefault="00CF34CB" w:rsidP="00CF34CB">
            <w:pPr>
              <w:pStyle w:val="KCstandaard"/>
              <w:cnfStyle w:val="000000000000" w:firstRow="0" w:lastRow="0" w:firstColumn="0" w:lastColumn="0" w:oddVBand="0" w:evenVBand="0" w:oddHBand="0" w:evenHBand="0" w:firstRowFirstColumn="0" w:firstRowLastColumn="0" w:lastRowFirstColumn="0" w:lastRowLastColumn="0"/>
            </w:pPr>
          </w:p>
        </w:tc>
        <w:tc>
          <w:tcPr>
            <w:tcW w:w="2042" w:type="dxa"/>
            <w:vAlign w:val="center"/>
          </w:tcPr>
          <w:p w14:paraId="50F1E4A3" w14:textId="77777777" w:rsidR="00CF34CB" w:rsidRPr="00990A34" w:rsidRDefault="00CF34CB" w:rsidP="00CF34CB">
            <w:pPr>
              <w:pStyle w:val="KCstandaard"/>
              <w:cnfStyle w:val="000000000000" w:firstRow="0" w:lastRow="0" w:firstColumn="0" w:lastColumn="0" w:oddVBand="0" w:evenVBand="0" w:oddHBand="0" w:evenHBand="0" w:firstRowFirstColumn="0" w:firstRowLastColumn="0" w:lastRowFirstColumn="0" w:lastRowLastColumn="0"/>
            </w:pPr>
          </w:p>
        </w:tc>
      </w:tr>
    </w:tbl>
    <w:p w14:paraId="4157E341" w14:textId="77777777" w:rsidR="008749B8" w:rsidRDefault="008749B8" w:rsidP="00990A34">
      <w:pPr>
        <w:pStyle w:val="KCkop2"/>
      </w:pPr>
      <w:bookmarkStart w:id="23" w:name="_Toc56503733"/>
      <w:r>
        <w:t>Vergunningsaanvrager</w:t>
      </w:r>
      <w:bookmarkEnd w:id="23"/>
    </w:p>
    <w:tbl>
      <w:tblPr>
        <w:tblStyle w:val="Rastertabel3-Accent2"/>
        <w:tblW w:w="0" w:type="auto"/>
        <w:tblInd w:w="10" w:type="dxa"/>
        <w:tblLook w:val="04A0" w:firstRow="1" w:lastRow="0" w:firstColumn="1" w:lastColumn="0" w:noHBand="0" w:noVBand="1"/>
      </w:tblPr>
      <w:tblGrid>
        <w:gridCol w:w="900"/>
        <w:gridCol w:w="2037"/>
        <w:gridCol w:w="2040"/>
        <w:gridCol w:w="2041"/>
        <w:gridCol w:w="2039"/>
      </w:tblGrid>
      <w:tr w:rsidR="00CF34CB" w:rsidRPr="00990A34" w14:paraId="2314402D" w14:textId="77777777" w:rsidTr="00CF34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0" w:type="dxa"/>
            <w:vAlign w:val="center"/>
          </w:tcPr>
          <w:p w14:paraId="63B619D7" w14:textId="77777777" w:rsidR="00CF34CB" w:rsidRPr="00990A34" w:rsidRDefault="00CF34CB" w:rsidP="00CF34CB">
            <w:pPr>
              <w:pStyle w:val="KCstandaard"/>
              <w:jc w:val="center"/>
            </w:pPr>
            <w:r>
              <w:t>Niveau</w:t>
            </w:r>
          </w:p>
        </w:tc>
        <w:tc>
          <w:tcPr>
            <w:tcW w:w="2037" w:type="dxa"/>
            <w:vAlign w:val="center"/>
          </w:tcPr>
          <w:p w14:paraId="5C0A3627" w14:textId="77777777" w:rsidR="00CF34CB" w:rsidRPr="00990A34" w:rsidRDefault="00CF34CB" w:rsidP="00CF34CB">
            <w:pPr>
              <w:pStyle w:val="KCstandaard"/>
              <w:cnfStyle w:val="100000000000" w:firstRow="1" w:lastRow="0" w:firstColumn="0" w:lastColumn="0" w:oddVBand="0" w:evenVBand="0" w:oddHBand="0" w:evenHBand="0" w:firstRowFirstColumn="0" w:firstRowLastColumn="0" w:lastRowFirstColumn="0" w:lastRowLastColumn="0"/>
            </w:pPr>
            <w:r>
              <w:t>Naam</w:t>
            </w:r>
          </w:p>
        </w:tc>
        <w:tc>
          <w:tcPr>
            <w:tcW w:w="2040" w:type="dxa"/>
            <w:vAlign w:val="center"/>
          </w:tcPr>
          <w:p w14:paraId="0ECC6956" w14:textId="77777777" w:rsidR="00CF34CB" w:rsidRPr="00990A34" w:rsidRDefault="00CF34CB" w:rsidP="00CF34CB">
            <w:pPr>
              <w:pStyle w:val="KCstandaard"/>
              <w:cnfStyle w:val="100000000000" w:firstRow="1" w:lastRow="0" w:firstColumn="0" w:lastColumn="0" w:oddVBand="0" w:evenVBand="0" w:oddHBand="0" w:evenHBand="0" w:firstRowFirstColumn="0" w:firstRowLastColumn="0" w:lastRowFirstColumn="0" w:lastRowLastColumn="0"/>
            </w:pPr>
            <w:r w:rsidRPr="00990A34">
              <w:t>Rol</w:t>
            </w:r>
          </w:p>
        </w:tc>
        <w:tc>
          <w:tcPr>
            <w:tcW w:w="2041" w:type="dxa"/>
            <w:vAlign w:val="center"/>
          </w:tcPr>
          <w:p w14:paraId="52F1C2AF" w14:textId="77777777" w:rsidR="00CF34CB" w:rsidRPr="00990A34" w:rsidRDefault="00CF34CB" w:rsidP="00CF34CB">
            <w:pPr>
              <w:pStyle w:val="KCstandaard"/>
              <w:cnfStyle w:val="100000000000" w:firstRow="1" w:lastRow="0" w:firstColumn="0" w:lastColumn="0" w:oddVBand="0" w:evenVBand="0" w:oddHBand="0" w:evenHBand="0" w:firstRowFirstColumn="0" w:firstRowLastColumn="0" w:lastRowFirstColumn="0" w:lastRowLastColumn="0"/>
            </w:pPr>
            <w:r w:rsidRPr="00990A34">
              <w:t>Telefoonnummer</w:t>
            </w:r>
          </w:p>
        </w:tc>
        <w:tc>
          <w:tcPr>
            <w:tcW w:w="2039" w:type="dxa"/>
            <w:vAlign w:val="center"/>
          </w:tcPr>
          <w:p w14:paraId="1FC6A77E" w14:textId="77777777" w:rsidR="00CF34CB" w:rsidRPr="00990A34" w:rsidRDefault="00CF34CB" w:rsidP="00CF34CB">
            <w:pPr>
              <w:pStyle w:val="KCstandaard"/>
              <w:cnfStyle w:val="100000000000" w:firstRow="1" w:lastRow="0" w:firstColumn="0" w:lastColumn="0" w:oddVBand="0" w:evenVBand="0" w:oddHBand="0" w:evenHBand="0" w:firstRowFirstColumn="0" w:firstRowLastColumn="0" w:lastRowFirstColumn="0" w:lastRowLastColumn="0"/>
            </w:pPr>
            <w:r w:rsidRPr="00990A34">
              <w:t>Mailadres</w:t>
            </w:r>
          </w:p>
        </w:tc>
      </w:tr>
      <w:tr w:rsidR="00CF34CB" w:rsidRPr="00990A34" w14:paraId="732C8E57"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5AEEC90D" w14:textId="77777777" w:rsidR="00CF34CB" w:rsidRPr="00990A34" w:rsidRDefault="00CF34CB" w:rsidP="00CF34CB">
            <w:pPr>
              <w:pStyle w:val="KCstandaard"/>
              <w:spacing w:line="360" w:lineRule="auto"/>
              <w:jc w:val="center"/>
            </w:pPr>
            <w:r>
              <w:t>1</w:t>
            </w:r>
          </w:p>
        </w:tc>
        <w:tc>
          <w:tcPr>
            <w:tcW w:w="2037" w:type="dxa"/>
            <w:vAlign w:val="center"/>
          </w:tcPr>
          <w:p w14:paraId="15A3D53C"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40" w:type="dxa"/>
            <w:vAlign w:val="center"/>
          </w:tcPr>
          <w:p w14:paraId="49382CA6"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41" w:type="dxa"/>
            <w:vAlign w:val="center"/>
          </w:tcPr>
          <w:p w14:paraId="0B15AB95"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39" w:type="dxa"/>
            <w:vAlign w:val="center"/>
          </w:tcPr>
          <w:p w14:paraId="59642D59"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r>
      <w:tr w:rsidR="00CF34CB" w:rsidRPr="00990A34" w14:paraId="21B4CF92" w14:textId="77777777" w:rsidTr="00CF34CB">
        <w:tc>
          <w:tcPr>
            <w:cnfStyle w:val="001000000000" w:firstRow="0" w:lastRow="0" w:firstColumn="1" w:lastColumn="0" w:oddVBand="0" w:evenVBand="0" w:oddHBand="0" w:evenHBand="0" w:firstRowFirstColumn="0" w:firstRowLastColumn="0" w:lastRowFirstColumn="0" w:lastRowLastColumn="0"/>
            <w:tcW w:w="900" w:type="dxa"/>
            <w:vAlign w:val="center"/>
          </w:tcPr>
          <w:p w14:paraId="0F5D85BC" w14:textId="77777777" w:rsidR="00CF34CB" w:rsidRPr="00990A34" w:rsidRDefault="00CF34CB" w:rsidP="00CF34CB">
            <w:pPr>
              <w:pStyle w:val="KCstandaard"/>
              <w:spacing w:line="360" w:lineRule="auto"/>
              <w:jc w:val="center"/>
            </w:pPr>
            <w:r>
              <w:t>2</w:t>
            </w:r>
          </w:p>
        </w:tc>
        <w:tc>
          <w:tcPr>
            <w:tcW w:w="2037" w:type="dxa"/>
            <w:vAlign w:val="center"/>
          </w:tcPr>
          <w:p w14:paraId="11E046F4" w14:textId="77777777" w:rsidR="00CF34CB" w:rsidRPr="00990A34" w:rsidRDefault="00CF34CB" w:rsidP="00CF34CB">
            <w:pPr>
              <w:pStyle w:val="KCstandaard"/>
              <w:cnfStyle w:val="000000000000" w:firstRow="0" w:lastRow="0" w:firstColumn="0" w:lastColumn="0" w:oddVBand="0" w:evenVBand="0" w:oddHBand="0" w:evenHBand="0" w:firstRowFirstColumn="0" w:firstRowLastColumn="0" w:lastRowFirstColumn="0" w:lastRowLastColumn="0"/>
            </w:pPr>
          </w:p>
        </w:tc>
        <w:tc>
          <w:tcPr>
            <w:tcW w:w="2040" w:type="dxa"/>
            <w:vAlign w:val="center"/>
          </w:tcPr>
          <w:p w14:paraId="640EC752" w14:textId="77777777" w:rsidR="00CF34CB" w:rsidRPr="00990A34" w:rsidRDefault="00CF34CB" w:rsidP="00CF34CB">
            <w:pPr>
              <w:pStyle w:val="KCstandaard"/>
              <w:cnfStyle w:val="000000000000" w:firstRow="0" w:lastRow="0" w:firstColumn="0" w:lastColumn="0" w:oddVBand="0" w:evenVBand="0" w:oddHBand="0" w:evenHBand="0" w:firstRowFirstColumn="0" w:firstRowLastColumn="0" w:lastRowFirstColumn="0" w:lastRowLastColumn="0"/>
            </w:pPr>
          </w:p>
        </w:tc>
        <w:tc>
          <w:tcPr>
            <w:tcW w:w="2041" w:type="dxa"/>
            <w:vAlign w:val="center"/>
          </w:tcPr>
          <w:p w14:paraId="260175F9" w14:textId="77777777" w:rsidR="00CF34CB" w:rsidRPr="00990A34" w:rsidRDefault="00CF34CB" w:rsidP="00CF34CB">
            <w:pPr>
              <w:pStyle w:val="KCstandaard"/>
              <w:cnfStyle w:val="000000000000" w:firstRow="0" w:lastRow="0" w:firstColumn="0" w:lastColumn="0" w:oddVBand="0" w:evenVBand="0" w:oddHBand="0" w:evenHBand="0" w:firstRowFirstColumn="0" w:firstRowLastColumn="0" w:lastRowFirstColumn="0" w:lastRowLastColumn="0"/>
            </w:pPr>
          </w:p>
        </w:tc>
        <w:tc>
          <w:tcPr>
            <w:tcW w:w="2039" w:type="dxa"/>
            <w:vAlign w:val="center"/>
          </w:tcPr>
          <w:p w14:paraId="21179B7D" w14:textId="77777777" w:rsidR="00CF34CB" w:rsidRPr="00990A34" w:rsidRDefault="00CF34CB" w:rsidP="00CF34CB">
            <w:pPr>
              <w:pStyle w:val="KCstandaard"/>
              <w:cnfStyle w:val="000000000000" w:firstRow="0" w:lastRow="0" w:firstColumn="0" w:lastColumn="0" w:oddVBand="0" w:evenVBand="0" w:oddHBand="0" w:evenHBand="0" w:firstRowFirstColumn="0" w:firstRowLastColumn="0" w:lastRowFirstColumn="0" w:lastRowLastColumn="0"/>
            </w:pPr>
          </w:p>
        </w:tc>
      </w:tr>
      <w:tr w:rsidR="00CF34CB" w:rsidRPr="00990A34" w14:paraId="5489F427"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308BE09E" w14:textId="77777777" w:rsidR="00CF34CB" w:rsidRPr="00990A34" w:rsidRDefault="00CF34CB" w:rsidP="00CF34CB">
            <w:pPr>
              <w:pStyle w:val="KCstandaard"/>
              <w:spacing w:line="360" w:lineRule="auto"/>
              <w:jc w:val="center"/>
            </w:pPr>
            <w:r>
              <w:t>3</w:t>
            </w:r>
          </w:p>
        </w:tc>
        <w:tc>
          <w:tcPr>
            <w:tcW w:w="2037" w:type="dxa"/>
            <w:vAlign w:val="center"/>
          </w:tcPr>
          <w:p w14:paraId="0134D94E" w14:textId="77777777" w:rsidR="00CF34CB"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40" w:type="dxa"/>
            <w:vAlign w:val="center"/>
          </w:tcPr>
          <w:p w14:paraId="638138E2"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41" w:type="dxa"/>
            <w:vAlign w:val="center"/>
          </w:tcPr>
          <w:p w14:paraId="6F70351B"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39" w:type="dxa"/>
            <w:vAlign w:val="center"/>
          </w:tcPr>
          <w:p w14:paraId="3EB22D8B"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r>
    </w:tbl>
    <w:p w14:paraId="4B686105" w14:textId="77777777" w:rsidR="00F03D43" w:rsidRDefault="00F03D43" w:rsidP="00F03D43">
      <w:pPr>
        <w:pStyle w:val="KCstandaard"/>
      </w:pPr>
    </w:p>
    <w:p w14:paraId="7E5EE962" w14:textId="77777777" w:rsidR="008749B8" w:rsidRDefault="008749B8" w:rsidP="00990A34">
      <w:pPr>
        <w:pStyle w:val="KCkop2"/>
      </w:pPr>
      <w:bookmarkStart w:id="24" w:name="_Toc56503734"/>
      <w:r>
        <w:lastRenderedPageBreak/>
        <w:t>Bouwer</w:t>
      </w:r>
      <w:bookmarkEnd w:id="24"/>
    </w:p>
    <w:tbl>
      <w:tblPr>
        <w:tblStyle w:val="Rastertabel3-Accent2"/>
        <w:tblW w:w="0" w:type="auto"/>
        <w:tblInd w:w="10" w:type="dxa"/>
        <w:tblLook w:val="04A0" w:firstRow="1" w:lastRow="0" w:firstColumn="1" w:lastColumn="0" w:noHBand="0" w:noVBand="1"/>
      </w:tblPr>
      <w:tblGrid>
        <w:gridCol w:w="900"/>
        <w:gridCol w:w="2037"/>
        <w:gridCol w:w="2040"/>
        <w:gridCol w:w="2041"/>
        <w:gridCol w:w="2039"/>
      </w:tblGrid>
      <w:tr w:rsidR="00CF34CB" w:rsidRPr="00990A34" w14:paraId="290A2545" w14:textId="77777777" w:rsidTr="00CF34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0" w:type="dxa"/>
            <w:vAlign w:val="center"/>
          </w:tcPr>
          <w:p w14:paraId="1A2C5C60" w14:textId="77777777" w:rsidR="00CF34CB" w:rsidRPr="00990A34" w:rsidRDefault="00CF34CB" w:rsidP="00CF34CB">
            <w:pPr>
              <w:pStyle w:val="KCstandaard"/>
              <w:jc w:val="center"/>
            </w:pPr>
            <w:r>
              <w:t>Niveau</w:t>
            </w:r>
          </w:p>
        </w:tc>
        <w:tc>
          <w:tcPr>
            <w:tcW w:w="2037" w:type="dxa"/>
            <w:vAlign w:val="center"/>
          </w:tcPr>
          <w:p w14:paraId="32E08772" w14:textId="77777777" w:rsidR="00CF34CB" w:rsidRPr="00990A34" w:rsidRDefault="00CF34CB" w:rsidP="00CF34CB">
            <w:pPr>
              <w:pStyle w:val="KCstandaard"/>
              <w:cnfStyle w:val="100000000000" w:firstRow="1" w:lastRow="0" w:firstColumn="0" w:lastColumn="0" w:oddVBand="0" w:evenVBand="0" w:oddHBand="0" w:evenHBand="0" w:firstRowFirstColumn="0" w:firstRowLastColumn="0" w:lastRowFirstColumn="0" w:lastRowLastColumn="0"/>
            </w:pPr>
            <w:r>
              <w:t>Naam</w:t>
            </w:r>
          </w:p>
        </w:tc>
        <w:tc>
          <w:tcPr>
            <w:tcW w:w="2040" w:type="dxa"/>
            <w:vAlign w:val="center"/>
          </w:tcPr>
          <w:p w14:paraId="6AB8FF92" w14:textId="77777777" w:rsidR="00CF34CB" w:rsidRPr="00990A34" w:rsidRDefault="00CF34CB" w:rsidP="00CF34CB">
            <w:pPr>
              <w:pStyle w:val="KCstandaard"/>
              <w:cnfStyle w:val="100000000000" w:firstRow="1" w:lastRow="0" w:firstColumn="0" w:lastColumn="0" w:oddVBand="0" w:evenVBand="0" w:oddHBand="0" w:evenHBand="0" w:firstRowFirstColumn="0" w:firstRowLastColumn="0" w:lastRowFirstColumn="0" w:lastRowLastColumn="0"/>
            </w:pPr>
            <w:r w:rsidRPr="00990A34">
              <w:t>Rol</w:t>
            </w:r>
          </w:p>
        </w:tc>
        <w:tc>
          <w:tcPr>
            <w:tcW w:w="2041" w:type="dxa"/>
            <w:vAlign w:val="center"/>
          </w:tcPr>
          <w:p w14:paraId="5631781A" w14:textId="77777777" w:rsidR="00CF34CB" w:rsidRPr="00990A34" w:rsidRDefault="00CF34CB" w:rsidP="00CF34CB">
            <w:pPr>
              <w:pStyle w:val="KCstandaard"/>
              <w:cnfStyle w:val="100000000000" w:firstRow="1" w:lastRow="0" w:firstColumn="0" w:lastColumn="0" w:oddVBand="0" w:evenVBand="0" w:oddHBand="0" w:evenHBand="0" w:firstRowFirstColumn="0" w:firstRowLastColumn="0" w:lastRowFirstColumn="0" w:lastRowLastColumn="0"/>
            </w:pPr>
            <w:r w:rsidRPr="00990A34">
              <w:t>Telefoonnummer</w:t>
            </w:r>
          </w:p>
        </w:tc>
        <w:tc>
          <w:tcPr>
            <w:tcW w:w="2039" w:type="dxa"/>
            <w:vAlign w:val="center"/>
          </w:tcPr>
          <w:p w14:paraId="42D96525" w14:textId="77777777" w:rsidR="00CF34CB" w:rsidRPr="00990A34" w:rsidRDefault="00CF34CB" w:rsidP="00CF34CB">
            <w:pPr>
              <w:pStyle w:val="KCstandaard"/>
              <w:cnfStyle w:val="100000000000" w:firstRow="1" w:lastRow="0" w:firstColumn="0" w:lastColumn="0" w:oddVBand="0" w:evenVBand="0" w:oddHBand="0" w:evenHBand="0" w:firstRowFirstColumn="0" w:firstRowLastColumn="0" w:lastRowFirstColumn="0" w:lastRowLastColumn="0"/>
            </w:pPr>
            <w:r w:rsidRPr="00990A34">
              <w:t>Mailadres</w:t>
            </w:r>
          </w:p>
        </w:tc>
      </w:tr>
      <w:tr w:rsidR="00CF34CB" w:rsidRPr="00990A34" w14:paraId="7B87D42A"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05447FF8" w14:textId="77777777" w:rsidR="00CF34CB" w:rsidRPr="00990A34" w:rsidRDefault="00CF34CB" w:rsidP="00CF34CB">
            <w:pPr>
              <w:pStyle w:val="KCstandaard"/>
              <w:spacing w:line="360" w:lineRule="auto"/>
              <w:jc w:val="center"/>
            </w:pPr>
            <w:r>
              <w:t>1</w:t>
            </w:r>
          </w:p>
        </w:tc>
        <w:tc>
          <w:tcPr>
            <w:tcW w:w="2037" w:type="dxa"/>
            <w:vAlign w:val="center"/>
          </w:tcPr>
          <w:p w14:paraId="2FEDED8A"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40" w:type="dxa"/>
            <w:vAlign w:val="center"/>
          </w:tcPr>
          <w:p w14:paraId="55BE938F"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41" w:type="dxa"/>
            <w:vAlign w:val="center"/>
          </w:tcPr>
          <w:p w14:paraId="0B2FB948"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39" w:type="dxa"/>
            <w:vAlign w:val="center"/>
          </w:tcPr>
          <w:p w14:paraId="40E3BAF3"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r>
      <w:tr w:rsidR="00CF34CB" w:rsidRPr="00990A34" w14:paraId="3F8CAD08" w14:textId="77777777" w:rsidTr="00CF34CB">
        <w:tc>
          <w:tcPr>
            <w:cnfStyle w:val="001000000000" w:firstRow="0" w:lastRow="0" w:firstColumn="1" w:lastColumn="0" w:oddVBand="0" w:evenVBand="0" w:oddHBand="0" w:evenHBand="0" w:firstRowFirstColumn="0" w:firstRowLastColumn="0" w:lastRowFirstColumn="0" w:lastRowLastColumn="0"/>
            <w:tcW w:w="900" w:type="dxa"/>
            <w:vAlign w:val="center"/>
          </w:tcPr>
          <w:p w14:paraId="24E351EF" w14:textId="77777777" w:rsidR="00CF34CB" w:rsidRPr="00990A34" w:rsidRDefault="00CF34CB" w:rsidP="00CF34CB">
            <w:pPr>
              <w:pStyle w:val="KCstandaard"/>
              <w:spacing w:line="360" w:lineRule="auto"/>
              <w:jc w:val="center"/>
            </w:pPr>
            <w:r>
              <w:t>2</w:t>
            </w:r>
          </w:p>
        </w:tc>
        <w:tc>
          <w:tcPr>
            <w:tcW w:w="2037" w:type="dxa"/>
            <w:vAlign w:val="center"/>
          </w:tcPr>
          <w:p w14:paraId="3FCB0F46" w14:textId="77777777" w:rsidR="00CF34CB" w:rsidRPr="00990A34" w:rsidRDefault="00CF34CB" w:rsidP="00CF34CB">
            <w:pPr>
              <w:pStyle w:val="KCstandaard"/>
              <w:cnfStyle w:val="000000000000" w:firstRow="0" w:lastRow="0" w:firstColumn="0" w:lastColumn="0" w:oddVBand="0" w:evenVBand="0" w:oddHBand="0" w:evenHBand="0" w:firstRowFirstColumn="0" w:firstRowLastColumn="0" w:lastRowFirstColumn="0" w:lastRowLastColumn="0"/>
            </w:pPr>
          </w:p>
        </w:tc>
        <w:tc>
          <w:tcPr>
            <w:tcW w:w="2040" w:type="dxa"/>
            <w:vAlign w:val="center"/>
          </w:tcPr>
          <w:p w14:paraId="6C15B4E9" w14:textId="77777777" w:rsidR="00CF34CB" w:rsidRPr="00990A34" w:rsidRDefault="00CF34CB" w:rsidP="00CF34CB">
            <w:pPr>
              <w:pStyle w:val="KCstandaard"/>
              <w:cnfStyle w:val="000000000000" w:firstRow="0" w:lastRow="0" w:firstColumn="0" w:lastColumn="0" w:oddVBand="0" w:evenVBand="0" w:oddHBand="0" w:evenHBand="0" w:firstRowFirstColumn="0" w:firstRowLastColumn="0" w:lastRowFirstColumn="0" w:lastRowLastColumn="0"/>
            </w:pPr>
          </w:p>
        </w:tc>
        <w:tc>
          <w:tcPr>
            <w:tcW w:w="2041" w:type="dxa"/>
            <w:vAlign w:val="center"/>
          </w:tcPr>
          <w:p w14:paraId="17CA4F99" w14:textId="77777777" w:rsidR="00CF34CB" w:rsidRPr="00990A34" w:rsidRDefault="00CF34CB" w:rsidP="00CF34CB">
            <w:pPr>
              <w:pStyle w:val="KCstandaard"/>
              <w:cnfStyle w:val="000000000000" w:firstRow="0" w:lastRow="0" w:firstColumn="0" w:lastColumn="0" w:oddVBand="0" w:evenVBand="0" w:oddHBand="0" w:evenHBand="0" w:firstRowFirstColumn="0" w:firstRowLastColumn="0" w:lastRowFirstColumn="0" w:lastRowLastColumn="0"/>
            </w:pPr>
          </w:p>
        </w:tc>
        <w:tc>
          <w:tcPr>
            <w:tcW w:w="2039" w:type="dxa"/>
            <w:vAlign w:val="center"/>
          </w:tcPr>
          <w:p w14:paraId="475C6B49" w14:textId="77777777" w:rsidR="00CF34CB" w:rsidRPr="00990A34" w:rsidRDefault="00CF34CB" w:rsidP="00CF34CB">
            <w:pPr>
              <w:pStyle w:val="KCstandaard"/>
              <w:cnfStyle w:val="000000000000" w:firstRow="0" w:lastRow="0" w:firstColumn="0" w:lastColumn="0" w:oddVBand="0" w:evenVBand="0" w:oddHBand="0" w:evenHBand="0" w:firstRowFirstColumn="0" w:firstRowLastColumn="0" w:lastRowFirstColumn="0" w:lastRowLastColumn="0"/>
            </w:pPr>
          </w:p>
        </w:tc>
      </w:tr>
      <w:tr w:rsidR="00CF34CB" w:rsidRPr="00990A34" w14:paraId="05EF2544"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Align w:val="center"/>
          </w:tcPr>
          <w:p w14:paraId="12D6D9C3" w14:textId="77777777" w:rsidR="00CF34CB" w:rsidRPr="00990A34" w:rsidRDefault="00CF34CB" w:rsidP="00CF34CB">
            <w:pPr>
              <w:pStyle w:val="KCstandaard"/>
              <w:spacing w:line="360" w:lineRule="auto"/>
              <w:jc w:val="center"/>
            </w:pPr>
            <w:r>
              <w:t>3</w:t>
            </w:r>
          </w:p>
        </w:tc>
        <w:tc>
          <w:tcPr>
            <w:tcW w:w="2037" w:type="dxa"/>
            <w:vAlign w:val="center"/>
          </w:tcPr>
          <w:p w14:paraId="576CB6C0" w14:textId="77777777" w:rsidR="00CF34CB"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40" w:type="dxa"/>
            <w:vAlign w:val="center"/>
          </w:tcPr>
          <w:p w14:paraId="00ABC456"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41" w:type="dxa"/>
            <w:vAlign w:val="center"/>
          </w:tcPr>
          <w:p w14:paraId="5897CFE3"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c>
          <w:tcPr>
            <w:tcW w:w="2039" w:type="dxa"/>
            <w:vAlign w:val="center"/>
          </w:tcPr>
          <w:p w14:paraId="530F1D98" w14:textId="77777777" w:rsidR="00CF34CB" w:rsidRPr="00990A34" w:rsidRDefault="00CF34CB" w:rsidP="00CF34CB">
            <w:pPr>
              <w:pStyle w:val="KCstandaard"/>
              <w:cnfStyle w:val="000000100000" w:firstRow="0" w:lastRow="0" w:firstColumn="0" w:lastColumn="0" w:oddVBand="0" w:evenVBand="0" w:oddHBand="1" w:evenHBand="0" w:firstRowFirstColumn="0" w:firstRowLastColumn="0" w:lastRowFirstColumn="0" w:lastRowLastColumn="0"/>
            </w:pPr>
          </w:p>
        </w:tc>
      </w:tr>
    </w:tbl>
    <w:p w14:paraId="42755B66" w14:textId="77777777" w:rsidR="008749B8" w:rsidRDefault="008749B8" w:rsidP="008749B8">
      <w:pPr>
        <w:pStyle w:val="KCstandaard"/>
      </w:pPr>
    </w:p>
    <w:p w14:paraId="2B402CA6" w14:textId="77777777" w:rsidR="00E05BC6" w:rsidRDefault="00E05BC6" w:rsidP="00E05BC6">
      <w:pPr>
        <w:pStyle w:val="KCkop1"/>
      </w:pPr>
      <w:bookmarkStart w:id="25" w:name="_Toc56503735"/>
      <w:r>
        <w:lastRenderedPageBreak/>
        <w:t>Informatiedeling</w:t>
      </w:r>
      <w:bookmarkEnd w:id="25"/>
    </w:p>
    <w:p w14:paraId="57FDB8EA" w14:textId="77777777" w:rsidR="00E05BC6" w:rsidRDefault="00E05BC6" w:rsidP="00E05BC6">
      <w:pPr>
        <w:pStyle w:val="KCstandaard"/>
      </w:pPr>
      <w:r>
        <w:t>Tijdens de behandeling van dit project zijn er verschillende momenten waarop informatie wordt uitgewisseld. De verschillende partijen zullen elkaar op verschillende momenten informatie leveren. Onderstaande tabellen helpen met het structureren en afstemmen van de informatiedeling</w:t>
      </w:r>
    </w:p>
    <w:p w14:paraId="3BABD654" w14:textId="77777777" w:rsidR="00E05BC6" w:rsidRDefault="00E05BC6" w:rsidP="00E05BC6">
      <w:pPr>
        <w:pStyle w:val="KCkop2"/>
      </w:pPr>
      <w:bookmarkStart w:id="26" w:name="_Toc56503736"/>
      <w:r>
        <w:t>Documentatie in het proefproject</w:t>
      </w:r>
      <w:bookmarkEnd w:id="26"/>
    </w:p>
    <w:tbl>
      <w:tblPr>
        <w:tblStyle w:val="Rastertabel2-Accent2"/>
        <w:tblW w:w="0" w:type="auto"/>
        <w:tblLook w:val="04A0" w:firstRow="1" w:lastRow="0" w:firstColumn="1" w:lastColumn="0" w:noHBand="0" w:noVBand="1"/>
      </w:tblPr>
      <w:tblGrid>
        <w:gridCol w:w="6878"/>
        <w:gridCol w:w="724"/>
        <w:gridCol w:w="724"/>
        <w:gridCol w:w="746"/>
      </w:tblGrid>
      <w:tr w:rsidR="00CF34CB" w:rsidRPr="00CF34CB" w14:paraId="4ED0A793" w14:textId="77777777" w:rsidTr="00CF34CB">
        <w:trPr>
          <w:cnfStyle w:val="100000000000" w:firstRow="1" w:lastRow="0" w:firstColumn="0" w:lastColumn="0" w:oddVBand="0" w:evenVBand="0" w:oddHBand="0" w:evenHBand="0" w:firstRowFirstColumn="0" w:firstRowLastColumn="0" w:lastRowFirstColumn="0" w:lastRowLastColumn="0"/>
          <w:cantSplit/>
          <w:trHeight w:val="1536"/>
        </w:trPr>
        <w:tc>
          <w:tcPr>
            <w:cnfStyle w:val="001000000000" w:firstRow="0" w:lastRow="0" w:firstColumn="1" w:lastColumn="0" w:oddVBand="0" w:evenVBand="0" w:oddHBand="0" w:evenHBand="0" w:firstRowFirstColumn="0" w:firstRowLastColumn="0" w:lastRowFirstColumn="0" w:lastRowLastColumn="0"/>
            <w:tcW w:w="6878" w:type="dxa"/>
            <w:vAlign w:val="center"/>
          </w:tcPr>
          <w:p w14:paraId="4A4A2EE1" w14:textId="77777777" w:rsidR="00CF34CB" w:rsidRPr="00CF34CB" w:rsidRDefault="00CF34CB" w:rsidP="00CF34CB">
            <w:pPr>
              <w:pStyle w:val="KCstandaard"/>
            </w:pPr>
            <w:r w:rsidRPr="00CF34CB">
              <w:t>Bevoegd gezag</w:t>
            </w:r>
          </w:p>
        </w:tc>
        <w:tc>
          <w:tcPr>
            <w:tcW w:w="724" w:type="dxa"/>
            <w:textDirection w:val="btLr"/>
            <w:vAlign w:val="center"/>
          </w:tcPr>
          <w:p w14:paraId="1AF549D4" w14:textId="77777777" w:rsidR="00CF34CB" w:rsidRPr="00CF34CB" w:rsidRDefault="00CF34CB"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CF34CB">
              <w:t>Kwaliteits-borger</w:t>
            </w:r>
          </w:p>
        </w:tc>
        <w:tc>
          <w:tcPr>
            <w:tcW w:w="724" w:type="dxa"/>
            <w:textDirection w:val="btLr"/>
            <w:vAlign w:val="center"/>
          </w:tcPr>
          <w:p w14:paraId="4F1E068F" w14:textId="77777777" w:rsidR="00CF34CB" w:rsidRPr="00CF34CB" w:rsidRDefault="00CF34CB"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CF34CB">
              <w:t>Vergunnings-aanvrager</w:t>
            </w:r>
          </w:p>
        </w:tc>
        <w:tc>
          <w:tcPr>
            <w:tcW w:w="746" w:type="dxa"/>
            <w:textDirection w:val="btLr"/>
            <w:vAlign w:val="center"/>
          </w:tcPr>
          <w:p w14:paraId="4DEE6CCC" w14:textId="77777777" w:rsidR="00CF34CB" w:rsidRPr="00CF34CB" w:rsidRDefault="00CF34CB"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CF34CB">
              <w:t>Bouwer</w:t>
            </w:r>
          </w:p>
        </w:tc>
      </w:tr>
      <w:tr w:rsidR="00CF34CB" w:rsidRPr="00CF34CB" w14:paraId="00089671"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8" w:type="dxa"/>
            <w:vAlign w:val="center"/>
          </w:tcPr>
          <w:p w14:paraId="35B98799" w14:textId="77777777" w:rsidR="00CF34CB" w:rsidRPr="00CF34CB" w:rsidRDefault="00CF34CB" w:rsidP="00CF34CB">
            <w:pPr>
              <w:pStyle w:val="KCstandaard"/>
            </w:pPr>
            <w:r w:rsidRPr="00CF34CB">
              <w:t>Standaard projectplan proefprojecten</w:t>
            </w:r>
          </w:p>
        </w:tc>
        <w:tc>
          <w:tcPr>
            <w:tcW w:w="724" w:type="dxa"/>
            <w:vAlign w:val="center"/>
          </w:tcPr>
          <w:p w14:paraId="2993C037"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r w:rsidRPr="00CF34CB">
              <w:t>X</w:t>
            </w:r>
          </w:p>
        </w:tc>
        <w:tc>
          <w:tcPr>
            <w:tcW w:w="724" w:type="dxa"/>
            <w:vAlign w:val="center"/>
          </w:tcPr>
          <w:p w14:paraId="2441CA56"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r w:rsidRPr="00CF34CB">
              <w:t>X</w:t>
            </w:r>
          </w:p>
        </w:tc>
        <w:tc>
          <w:tcPr>
            <w:tcW w:w="746" w:type="dxa"/>
            <w:vAlign w:val="center"/>
          </w:tcPr>
          <w:p w14:paraId="0AFBFC3E"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r w:rsidRPr="00CF34CB">
              <w:t>X</w:t>
            </w:r>
          </w:p>
        </w:tc>
      </w:tr>
      <w:tr w:rsidR="00CF34CB" w:rsidRPr="00CF34CB" w14:paraId="4EFA6193" w14:textId="77777777" w:rsidTr="00CF34CB">
        <w:tc>
          <w:tcPr>
            <w:cnfStyle w:val="001000000000" w:firstRow="0" w:lastRow="0" w:firstColumn="1" w:lastColumn="0" w:oddVBand="0" w:evenVBand="0" w:oddHBand="0" w:evenHBand="0" w:firstRowFirstColumn="0" w:firstRowLastColumn="0" w:lastRowFirstColumn="0" w:lastRowLastColumn="0"/>
            <w:tcW w:w="6878" w:type="dxa"/>
            <w:vAlign w:val="center"/>
          </w:tcPr>
          <w:p w14:paraId="64801E34" w14:textId="77777777" w:rsidR="00CF34CB" w:rsidRPr="00CF34CB" w:rsidRDefault="00CF34CB" w:rsidP="00CF34CB">
            <w:pPr>
              <w:pStyle w:val="KCstandaard"/>
            </w:pPr>
            <w:r w:rsidRPr="00CF34CB">
              <w:t>Alle relevante omgevingsfactoren (inclusief toelichten waar nodig)</w:t>
            </w:r>
          </w:p>
        </w:tc>
        <w:tc>
          <w:tcPr>
            <w:tcW w:w="724" w:type="dxa"/>
            <w:vAlign w:val="center"/>
          </w:tcPr>
          <w:p w14:paraId="221390BA"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63A3FCE5"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r w:rsidRPr="00CF34CB">
              <w:t>X</w:t>
            </w:r>
          </w:p>
        </w:tc>
        <w:tc>
          <w:tcPr>
            <w:tcW w:w="746" w:type="dxa"/>
            <w:vAlign w:val="center"/>
          </w:tcPr>
          <w:p w14:paraId="2529C86A"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p>
        </w:tc>
      </w:tr>
      <w:tr w:rsidR="00CF34CB" w:rsidRPr="00CF34CB" w14:paraId="33928BDD"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8" w:type="dxa"/>
            <w:vAlign w:val="center"/>
          </w:tcPr>
          <w:p w14:paraId="767E20C9" w14:textId="77777777" w:rsidR="00CF34CB" w:rsidRPr="00CF34CB" w:rsidRDefault="00CF34CB" w:rsidP="00CF34CB">
            <w:pPr>
              <w:pStyle w:val="KCstandaard"/>
            </w:pPr>
            <w:r w:rsidRPr="00CF34CB">
              <w:t>Verleende omgevingsvergunning, met daarin opgenomen betreffende voorwaarden en uitgestelde indieningsvereisten ter nabootsing van de Wkb-condities</w:t>
            </w:r>
          </w:p>
        </w:tc>
        <w:tc>
          <w:tcPr>
            <w:tcW w:w="724" w:type="dxa"/>
            <w:vAlign w:val="center"/>
          </w:tcPr>
          <w:p w14:paraId="5FBCBDCC"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66CA21D6"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r w:rsidRPr="00CF34CB">
              <w:t>X</w:t>
            </w:r>
          </w:p>
        </w:tc>
        <w:tc>
          <w:tcPr>
            <w:tcW w:w="746" w:type="dxa"/>
            <w:vAlign w:val="center"/>
          </w:tcPr>
          <w:p w14:paraId="7380E9B4"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p>
        </w:tc>
      </w:tr>
      <w:tr w:rsidR="00CF34CB" w14:paraId="7EA3E8A1" w14:textId="77777777" w:rsidTr="00CF34CB">
        <w:tc>
          <w:tcPr>
            <w:cnfStyle w:val="001000000000" w:firstRow="0" w:lastRow="0" w:firstColumn="1" w:lastColumn="0" w:oddVBand="0" w:evenVBand="0" w:oddHBand="0" w:evenHBand="0" w:firstRowFirstColumn="0" w:firstRowLastColumn="0" w:lastRowFirstColumn="0" w:lastRowLastColumn="0"/>
            <w:tcW w:w="6878" w:type="dxa"/>
            <w:vAlign w:val="center"/>
          </w:tcPr>
          <w:p w14:paraId="180C5F4D" w14:textId="77777777" w:rsidR="00CF34CB" w:rsidRPr="00CF34CB" w:rsidRDefault="00CF34CB" w:rsidP="00CF34CB">
            <w:pPr>
              <w:pStyle w:val="KCstandaard"/>
            </w:pPr>
            <w:r w:rsidRPr="00CF34CB">
              <w:t xml:space="preserve">Handhavingsprotocol </w:t>
            </w:r>
            <w:proofErr w:type="spellStart"/>
            <w:r w:rsidRPr="00CF34CB">
              <w:t>tbv</w:t>
            </w:r>
            <w:proofErr w:type="spellEnd"/>
            <w:r w:rsidRPr="00CF34CB">
              <w:t xml:space="preserve"> proefprojecten</w:t>
            </w:r>
          </w:p>
        </w:tc>
        <w:tc>
          <w:tcPr>
            <w:tcW w:w="724" w:type="dxa"/>
            <w:vAlign w:val="center"/>
          </w:tcPr>
          <w:p w14:paraId="2DB0C16D"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r w:rsidRPr="00CF34CB">
              <w:t>X</w:t>
            </w:r>
          </w:p>
        </w:tc>
        <w:tc>
          <w:tcPr>
            <w:tcW w:w="724" w:type="dxa"/>
            <w:vAlign w:val="center"/>
          </w:tcPr>
          <w:p w14:paraId="70F92BC4" w14:textId="77777777" w:rsid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6" w:type="dxa"/>
            <w:vAlign w:val="center"/>
          </w:tcPr>
          <w:p w14:paraId="2210EEBF" w14:textId="77777777" w:rsid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p>
        </w:tc>
      </w:tr>
    </w:tbl>
    <w:p w14:paraId="7120611F" w14:textId="77777777" w:rsidR="00E05BC6" w:rsidRDefault="00E05BC6" w:rsidP="00E05BC6">
      <w:pPr>
        <w:pStyle w:val="KCstandaard"/>
      </w:pPr>
      <w:r>
        <w:tab/>
      </w:r>
    </w:p>
    <w:tbl>
      <w:tblPr>
        <w:tblStyle w:val="Rastertabel2-Accent2"/>
        <w:tblW w:w="0" w:type="auto"/>
        <w:tblLook w:val="04A0" w:firstRow="1" w:lastRow="0" w:firstColumn="1" w:lastColumn="0" w:noHBand="0" w:noVBand="1"/>
      </w:tblPr>
      <w:tblGrid>
        <w:gridCol w:w="6878"/>
        <w:gridCol w:w="724"/>
        <w:gridCol w:w="724"/>
        <w:gridCol w:w="736"/>
      </w:tblGrid>
      <w:tr w:rsidR="00CF34CB" w:rsidRPr="00CF34CB" w14:paraId="0234EE90" w14:textId="77777777" w:rsidTr="00CF34CB">
        <w:trPr>
          <w:cnfStyle w:val="100000000000" w:firstRow="1" w:lastRow="0" w:firstColumn="0" w:lastColumn="0" w:oddVBand="0" w:evenVBand="0" w:oddHBand="0" w:evenHBand="0" w:firstRowFirstColumn="0" w:firstRowLastColumn="0" w:lastRowFirstColumn="0" w:lastRowLastColumn="0"/>
          <w:cantSplit/>
          <w:trHeight w:val="1402"/>
        </w:trPr>
        <w:tc>
          <w:tcPr>
            <w:cnfStyle w:val="001000000000" w:firstRow="0" w:lastRow="0" w:firstColumn="1" w:lastColumn="0" w:oddVBand="0" w:evenVBand="0" w:oddHBand="0" w:evenHBand="0" w:firstRowFirstColumn="0" w:firstRowLastColumn="0" w:lastRowFirstColumn="0" w:lastRowLastColumn="0"/>
            <w:tcW w:w="6878" w:type="dxa"/>
            <w:vAlign w:val="center"/>
          </w:tcPr>
          <w:p w14:paraId="023ACD30" w14:textId="77777777" w:rsidR="00CF34CB" w:rsidRPr="00CF34CB" w:rsidRDefault="00CF34CB" w:rsidP="00CF34CB">
            <w:pPr>
              <w:pStyle w:val="KCstandaard"/>
            </w:pPr>
            <w:r w:rsidRPr="00CF34CB">
              <w:t>Kwaliteitsborger</w:t>
            </w:r>
          </w:p>
        </w:tc>
        <w:tc>
          <w:tcPr>
            <w:tcW w:w="724" w:type="dxa"/>
            <w:textDirection w:val="btLr"/>
            <w:vAlign w:val="center"/>
          </w:tcPr>
          <w:p w14:paraId="24DE65B5" w14:textId="77777777" w:rsidR="00CF34CB" w:rsidRPr="00CF34CB" w:rsidRDefault="00CF34CB"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CF34CB">
              <w:t>Bevoegd gezag</w:t>
            </w:r>
          </w:p>
        </w:tc>
        <w:tc>
          <w:tcPr>
            <w:tcW w:w="724" w:type="dxa"/>
            <w:textDirection w:val="btLr"/>
            <w:vAlign w:val="center"/>
          </w:tcPr>
          <w:p w14:paraId="02F09E3C" w14:textId="77777777" w:rsidR="00CF34CB" w:rsidRPr="00CF34CB" w:rsidRDefault="00CF34CB"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CF34CB">
              <w:t>Vergunnings-aanvrager</w:t>
            </w:r>
          </w:p>
        </w:tc>
        <w:tc>
          <w:tcPr>
            <w:tcW w:w="736" w:type="dxa"/>
            <w:textDirection w:val="btLr"/>
            <w:vAlign w:val="center"/>
          </w:tcPr>
          <w:p w14:paraId="63F3273B" w14:textId="77777777" w:rsidR="00CF34CB" w:rsidRPr="00CF34CB" w:rsidRDefault="00CF34CB"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CF34CB">
              <w:t>Bouwer</w:t>
            </w:r>
          </w:p>
        </w:tc>
      </w:tr>
      <w:tr w:rsidR="00CF34CB" w:rsidRPr="00CF34CB" w14:paraId="6A74116F"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8" w:type="dxa"/>
            <w:vAlign w:val="center"/>
          </w:tcPr>
          <w:p w14:paraId="43B0B28D" w14:textId="77777777" w:rsidR="00CF34CB" w:rsidRPr="00CF34CB" w:rsidRDefault="00CF34CB" w:rsidP="00CF34CB">
            <w:pPr>
              <w:pStyle w:val="KCstandaard"/>
            </w:pPr>
            <w:r w:rsidRPr="00CF34CB">
              <w:t>Gelijkwaardigheden (anders dan op grond van brandveiligheid en constructief), indien van toepassing</w:t>
            </w:r>
          </w:p>
        </w:tc>
        <w:tc>
          <w:tcPr>
            <w:tcW w:w="724" w:type="dxa"/>
            <w:vAlign w:val="center"/>
          </w:tcPr>
          <w:p w14:paraId="6CBE9374"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r w:rsidRPr="00CF34CB">
              <w:t>X</w:t>
            </w:r>
            <w:r>
              <w:t xml:space="preserve"> </w:t>
            </w:r>
          </w:p>
        </w:tc>
        <w:tc>
          <w:tcPr>
            <w:tcW w:w="724" w:type="dxa"/>
            <w:vAlign w:val="center"/>
          </w:tcPr>
          <w:p w14:paraId="662BBDE0"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36" w:type="dxa"/>
            <w:vAlign w:val="center"/>
          </w:tcPr>
          <w:p w14:paraId="37203A94"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p>
        </w:tc>
      </w:tr>
      <w:tr w:rsidR="00CF34CB" w:rsidRPr="00CF34CB" w14:paraId="1FE778FF" w14:textId="77777777" w:rsidTr="00CF34CB">
        <w:tc>
          <w:tcPr>
            <w:cnfStyle w:val="001000000000" w:firstRow="0" w:lastRow="0" w:firstColumn="1" w:lastColumn="0" w:oddVBand="0" w:evenVBand="0" w:oddHBand="0" w:evenHBand="0" w:firstRowFirstColumn="0" w:firstRowLastColumn="0" w:lastRowFirstColumn="0" w:lastRowLastColumn="0"/>
            <w:tcW w:w="6878" w:type="dxa"/>
            <w:vAlign w:val="center"/>
          </w:tcPr>
          <w:p w14:paraId="01CDCF15" w14:textId="77777777" w:rsidR="00CF34CB" w:rsidRPr="00CF34CB" w:rsidRDefault="00CF34CB" w:rsidP="00CF34CB">
            <w:pPr>
              <w:pStyle w:val="KCstandaard"/>
            </w:pPr>
            <w:r w:rsidRPr="00CF34CB">
              <w:t>Risicobeoordeling</w:t>
            </w:r>
          </w:p>
        </w:tc>
        <w:tc>
          <w:tcPr>
            <w:tcW w:w="724" w:type="dxa"/>
            <w:vAlign w:val="center"/>
          </w:tcPr>
          <w:p w14:paraId="4F8E007D"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15B5AD88"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r w:rsidRPr="00CF34CB">
              <w:t>X</w:t>
            </w:r>
            <w:r>
              <w:t xml:space="preserve"> </w:t>
            </w:r>
          </w:p>
        </w:tc>
        <w:tc>
          <w:tcPr>
            <w:tcW w:w="736" w:type="dxa"/>
            <w:vAlign w:val="center"/>
          </w:tcPr>
          <w:p w14:paraId="75CEF705"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p>
        </w:tc>
      </w:tr>
      <w:tr w:rsidR="00CF34CB" w:rsidRPr="00CF34CB" w14:paraId="249D7629"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8" w:type="dxa"/>
            <w:vAlign w:val="center"/>
          </w:tcPr>
          <w:p w14:paraId="0E19A3FC" w14:textId="77777777" w:rsidR="00CF34CB" w:rsidRPr="00CF34CB" w:rsidRDefault="00CF34CB" w:rsidP="00CF34CB">
            <w:pPr>
              <w:pStyle w:val="KCstandaard"/>
            </w:pPr>
            <w:r w:rsidRPr="00CF34CB">
              <w:t>Borgingsplan</w:t>
            </w:r>
          </w:p>
        </w:tc>
        <w:tc>
          <w:tcPr>
            <w:tcW w:w="724" w:type="dxa"/>
            <w:vAlign w:val="center"/>
          </w:tcPr>
          <w:p w14:paraId="08B4A9C1"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15E1153A"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r w:rsidRPr="00CF34CB">
              <w:t>X</w:t>
            </w:r>
            <w:r>
              <w:t xml:space="preserve"> </w:t>
            </w:r>
          </w:p>
        </w:tc>
        <w:tc>
          <w:tcPr>
            <w:tcW w:w="736" w:type="dxa"/>
            <w:vAlign w:val="center"/>
          </w:tcPr>
          <w:p w14:paraId="76F809D0"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p>
        </w:tc>
      </w:tr>
      <w:tr w:rsidR="00CF34CB" w:rsidRPr="00CF34CB" w14:paraId="2E88F318" w14:textId="77777777" w:rsidTr="00CF34CB">
        <w:tc>
          <w:tcPr>
            <w:cnfStyle w:val="001000000000" w:firstRow="0" w:lastRow="0" w:firstColumn="1" w:lastColumn="0" w:oddVBand="0" w:evenVBand="0" w:oddHBand="0" w:evenHBand="0" w:firstRowFirstColumn="0" w:firstRowLastColumn="0" w:lastRowFirstColumn="0" w:lastRowLastColumn="0"/>
            <w:tcW w:w="6878" w:type="dxa"/>
            <w:vAlign w:val="center"/>
          </w:tcPr>
          <w:p w14:paraId="47CAD7A3" w14:textId="77777777" w:rsidR="00CF34CB" w:rsidRPr="00CF34CB" w:rsidRDefault="00CF34CB" w:rsidP="00CF34CB">
            <w:pPr>
              <w:pStyle w:val="KCstandaard"/>
            </w:pPr>
            <w:r w:rsidRPr="00CF34CB">
              <w:t>Verklaring ten behoeve van ingebruikname bouwwerk</w:t>
            </w:r>
          </w:p>
        </w:tc>
        <w:tc>
          <w:tcPr>
            <w:tcW w:w="724" w:type="dxa"/>
            <w:vAlign w:val="center"/>
          </w:tcPr>
          <w:p w14:paraId="4BBF72C3"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0AA287EC"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r w:rsidRPr="00CF34CB">
              <w:t>X</w:t>
            </w:r>
            <w:r>
              <w:t xml:space="preserve"> </w:t>
            </w:r>
          </w:p>
        </w:tc>
        <w:tc>
          <w:tcPr>
            <w:tcW w:w="736" w:type="dxa"/>
            <w:vAlign w:val="center"/>
          </w:tcPr>
          <w:p w14:paraId="18451D7D"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p>
        </w:tc>
      </w:tr>
      <w:tr w:rsidR="00CF34CB" w:rsidRPr="00CF34CB" w14:paraId="0DED6C26"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8" w:type="dxa"/>
            <w:vAlign w:val="center"/>
          </w:tcPr>
          <w:p w14:paraId="56E2996A" w14:textId="77777777" w:rsidR="00CF34CB" w:rsidRPr="00CF34CB" w:rsidRDefault="00CF34CB" w:rsidP="00CF34CB">
            <w:pPr>
              <w:pStyle w:val="KCstandaard"/>
            </w:pPr>
            <w:r w:rsidRPr="00CF34CB">
              <w:t>Geconstateerde afwijkingen ten opzichte van het Bouwbesluit die ofwel een niet herstelbaar zijn, acuut gevaar betekenen, ofwel niet hersteld worden door nadrukkelijke onwil</w:t>
            </w:r>
          </w:p>
        </w:tc>
        <w:tc>
          <w:tcPr>
            <w:tcW w:w="724" w:type="dxa"/>
            <w:vAlign w:val="center"/>
          </w:tcPr>
          <w:p w14:paraId="4E244C1A"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r w:rsidRPr="00CF34CB">
              <w:t>X</w:t>
            </w:r>
            <w:r>
              <w:t xml:space="preserve"> </w:t>
            </w:r>
          </w:p>
        </w:tc>
        <w:tc>
          <w:tcPr>
            <w:tcW w:w="724" w:type="dxa"/>
            <w:vAlign w:val="center"/>
          </w:tcPr>
          <w:p w14:paraId="61885E0E"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36" w:type="dxa"/>
            <w:vAlign w:val="center"/>
          </w:tcPr>
          <w:p w14:paraId="478D2C68"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p>
        </w:tc>
      </w:tr>
      <w:tr w:rsidR="00CF34CB" w:rsidRPr="00CF34CB" w14:paraId="1D120F6C" w14:textId="77777777" w:rsidTr="00CF34CB">
        <w:tc>
          <w:tcPr>
            <w:cnfStyle w:val="001000000000" w:firstRow="0" w:lastRow="0" w:firstColumn="1" w:lastColumn="0" w:oddVBand="0" w:evenVBand="0" w:oddHBand="0" w:evenHBand="0" w:firstRowFirstColumn="0" w:firstRowLastColumn="0" w:lastRowFirstColumn="0" w:lastRowLastColumn="0"/>
            <w:tcW w:w="6878" w:type="dxa"/>
            <w:vAlign w:val="center"/>
          </w:tcPr>
          <w:p w14:paraId="685AA387" w14:textId="77777777" w:rsidR="00CF34CB" w:rsidRPr="00CF34CB" w:rsidRDefault="00CF34CB" w:rsidP="00CF34CB">
            <w:pPr>
              <w:pStyle w:val="KCstandaard"/>
            </w:pPr>
            <w:r w:rsidRPr="00CF34CB">
              <w:t>Controlerapportages</w:t>
            </w:r>
          </w:p>
        </w:tc>
        <w:tc>
          <w:tcPr>
            <w:tcW w:w="724" w:type="dxa"/>
            <w:vAlign w:val="center"/>
          </w:tcPr>
          <w:p w14:paraId="784054F2"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r w:rsidRPr="00CF34CB">
              <w:t>X</w:t>
            </w:r>
            <w:r>
              <w:t xml:space="preserve"> </w:t>
            </w:r>
          </w:p>
        </w:tc>
        <w:tc>
          <w:tcPr>
            <w:tcW w:w="724" w:type="dxa"/>
            <w:vAlign w:val="center"/>
          </w:tcPr>
          <w:p w14:paraId="5707BF20"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r w:rsidRPr="00CF34CB">
              <w:t>X</w:t>
            </w:r>
            <w:r>
              <w:t xml:space="preserve"> </w:t>
            </w:r>
          </w:p>
        </w:tc>
        <w:tc>
          <w:tcPr>
            <w:tcW w:w="736" w:type="dxa"/>
            <w:vAlign w:val="center"/>
          </w:tcPr>
          <w:p w14:paraId="5F3C082A"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r w:rsidRPr="00CF34CB">
              <w:t>X</w:t>
            </w:r>
            <w:r>
              <w:t xml:space="preserve"> </w:t>
            </w:r>
          </w:p>
        </w:tc>
      </w:tr>
    </w:tbl>
    <w:p w14:paraId="58E665BE" w14:textId="77777777" w:rsidR="00E05BC6" w:rsidRDefault="00E05BC6" w:rsidP="00E05BC6">
      <w:pPr>
        <w:pStyle w:val="KCstandaard"/>
      </w:pPr>
    </w:p>
    <w:tbl>
      <w:tblPr>
        <w:tblStyle w:val="Rastertabel2-Accent2"/>
        <w:tblW w:w="0" w:type="auto"/>
        <w:tblLook w:val="04A0" w:firstRow="1" w:lastRow="0" w:firstColumn="1" w:lastColumn="0" w:noHBand="0" w:noVBand="1"/>
      </w:tblPr>
      <w:tblGrid>
        <w:gridCol w:w="6878"/>
        <w:gridCol w:w="724"/>
        <w:gridCol w:w="724"/>
        <w:gridCol w:w="746"/>
      </w:tblGrid>
      <w:tr w:rsidR="00CF34CB" w:rsidRPr="00CF34CB" w14:paraId="4EBAE48D" w14:textId="77777777" w:rsidTr="00CF34CB">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6878" w:type="dxa"/>
            <w:vAlign w:val="center"/>
          </w:tcPr>
          <w:p w14:paraId="19DA1D1E" w14:textId="77777777" w:rsidR="00CF34CB" w:rsidRPr="00CF34CB" w:rsidRDefault="00CF34CB" w:rsidP="00CF34CB">
            <w:pPr>
              <w:pStyle w:val="KCstandaard"/>
            </w:pPr>
            <w:r w:rsidRPr="00CF34CB">
              <w:t>Vergunningsaanvrager</w:t>
            </w:r>
          </w:p>
        </w:tc>
        <w:tc>
          <w:tcPr>
            <w:tcW w:w="724" w:type="dxa"/>
            <w:textDirection w:val="btLr"/>
            <w:vAlign w:val="center"/>
          </w:tcPr>
          <w:p w14:paraId="5F9BBB5F" w14:textId="77777777" w:rsidR="00CF34CB" w:rsidRPr="00CF34CB" w:rsidRDefault="00CF34CB"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CF34CB">
              <w:t>Bevoegd gezag</w:t>
            </w:r>
          </w:p>
        </w:tc>
        <w:tc>
          <w:tcPr>
            <w:tcW w:w="724" w:type="dxa"/>
            <w:textDirection w:val="btLr"/>
            <w:vAlign w:val="center"/>
          </w:tcPr>
          <w:p w14:paraId="7470238B" w14:textId="77777777" w:rsidR="00CF34CB" w:rsidRPr="00CF34CB" w:rsidRDefault="00CF34CB"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CF34CB">
              <w:t>Kwaliteits-borger</w:t>
            </w:r>
          </w:p>
        </w:tc>
        <w:tc>
          <w:tcPr>
            <w:tcW w:w="746" w:type="dxa"/>
            <w:textDirection w:val="btLr"/>
            <w:vAlign w:val="center"/>
          </w:tcPr>
          <w:p w14:paraId="0D108B41" w14:textId="77777777" w:rsidR="00CF34CB" w:rsidRPr="00CF34CB" w:rsidRDefault="00CF34CB"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CF34CB">
              <w:t>Bouwer</w:t>
            </w:r>
          </w:p>
        </w:tc>
      </w:tr>
      <w:tr w:rsidR="00CF34CB" w:rsidRPr="00CF34CB" w14:paraId="70214898"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8" w:type="dxa"/>
            <w:vAlign w:val="center"/>
          </w:tcPr>
          <w:p w14:paraId="72DEC7F1" w14:textId="77777777" w:rsidR="00CF34CB" w:rsidRPr="00CF34CB" w:rsidRDefault="00CF34CB" w:rsidP="00CF34CB">
            <w:pPr>
              <w:pStyle w:val="KCstandaard"/>
            </w:pPr>
            <w:r w:rsidRPr="00CF34CB">
              <w:t>Tekeningen, berekeningen en overige gegevens</w:t>
            </w:r>
          </w:p>
        </w:tc>
        <w:tc>
          <w:tcPr>
            <w:tcW w:w="724" w:type="dxa"/>
            <w:vAlign w:val="center"/>
          </w:tcPr>
          <w:p w14:paraId="67A956C5"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6672A4E5"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r w:rsidRPr="00CF34CB">
              <w:t>X</w:t>
            </w:r>
            <w:r>
              <w:t xml:space="preserve"> </w:t>
            </w:r>
          </w:p>
        </w:tc>
        <w:tc>
          <w:tcPr>
            <w:tcW w:w="746" w:type="dxa"/>
            <w:vAlign w:val="center"/>
          </w:tcPr>
          <w:p w14:paraId="572CE385"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p>
        </w:tc>
      </w:tr>
      <w:tr w:rsidR="00CF34CB" w:rsidRPr="00CF34CB" w14:paraId="4E09BB3F" w14:textId="77777777" w:rsidTr="00CF34CB">
        <w:tc>
          <w:tcPr>
            <w:cnfStyle w:val="001000000000" w:firstRow="0" w:lastRow="0" w:firstColumn="1" w:lastColumn="0" w:oddVBand="0" w:evenVBand="0" w:oddHBand="0" w:evenHBand="0" w:firstRowFirstColumn="0" w:firstRowLastColumn="0" w:lastRowFirstColumn="0" w:lastRowLastColumn="0"/>
            <w:tcW w:w="6878" w:type="dxa"/>
            <w:vAlign w:val="center"/>
          </w:tcPr>
          <w:p w14:paraId="47EAE2E8" w14:textId="77777777" w:rsidR="00CF34CB" w:rsidRPr="00CF34CB" w:rsidRDefault="00CF34CB" w:rsidP="00CF34CB">
            <w:pPr>
              <w:pStyle w:val="KCstandaard"/>
            </w:pPr>
            <w:r w:rsidRPr="00CF34CB">
              <w:t>Relevante omgevingsfactoren</w:t>
            </w:r>
          </w:p>
        </w:tc>
        <w:tc>
          <w:tcPr>
            <w:tcW w:w="724" w:type="dxa"/>
            <w:vAlign w:val="center"/>
          </w:tcPr>
          <w:p w14:paraId="190FC982"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0DB230EF"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r w:rsidRPr="00CF34CB">
              <w:t>X</w:t>
            </w:r>
            <w:r>
              <w:t xml:space="preserve">  </w:t>
            </w:r>
          </w:p>
        </w:tc>
        <w:tc>
          <w:tcPr>
            <w:tcW w:w="746" w:type="dxa"/>
            <w:vAlign w:val="center"/>
          </w:tcPr>
          <w:p w14:paraId="080BF6DA"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p>
        </w:tc>
      </w:tr>
      <w:tr w:rsidR="00CF34CB" w:rsidRPr="00CF34CB" w14:paraId="4C3EF904"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8" w:type="dxa"/>
            <w:vAlign w:val="center"/>
          </w:tcPr>
          <w:p w14:paraId="6661469D" w14:textId="77777777" w:rsidR="00CF34CB" w:rsidRPr="00CF34CB" w:rsidRDefault="00CF34CB" w:rsidP="00CF34CB">
            <w:pPr>
              <w:pStyle w:val="KCstandaard"/>
            </w:pPr>
            <w:r w:rsidRPr="00CF34CB">
              <w:t>Verleende omgevingsvergunning</w:t>
            </w:r>
          </w:p>
        </w:tc>
        <w:tc>
          <w:tcPr>
            <w:tcW w:w="724" w:type="dxa"/>
            <w:vAlign w:val="center"/>
          </w:tcPr>
          <w:p w14:paraId="3CDED000"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4ADE571B"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r w:rsidRPr="00CF34CB">
              <w:t>X</w:t>
            </w:r>
            <w:r>
              <w:t xml:space="preserve"> </w:t>
            </w:r>
          </w:p>
        </w:tc>
        <w:tc>
          <w:tcPr>
            <w:tcW w:w="746" w:type="dxa"/>
            <w:vAlign w:val="center"/>
          </w:tcPr>
          <w:p w14:paraId="4EC08F1C"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p>
        </w:tc>
      </w:tr>
      <w:tr w:rsidR="00CF34CB" w:rsidRPr="00CF34CB" w14:paraId="2E095645" w14:textId="77777777" w:rsidTr="00CF34CB">
        <w:tc>
          <w:tcPr>
            <w:cnfStyle w:val="001000000000" w:firstRow="0" w:lastRow="0" w:firstColumn="1" w:lastColumn="0" w:oddVBand="0" w:evenVBand="0" w:oddHBand="0" w:evenHBand="0" w:firstRowFirstColumn="0" w:firstRowLastColumn="0" w:lastRowFirstColumn="0" w:lastRowLastColumn="0"/>
            <w:tcW w:w="6878" w:type="dxa"/>
            <w:vAlign w:val="center"/>
          </w:tcPr>
          <w:p w14:paraId="26E3F21C" w14:textId="77777777" w:rsidR="00CF34CB" w:rsidRPr="00CF34CB" w:rsidRDefault="00CF34CB" w:rsidP="00CF34CB">
            <w:pPr>
              <w:pStyle w:val="KCstandaard"/>
            </w:pPr>
            <w:r w:rsidRPr="00CF34CB">
              <w:t>Risicobeoordeling en borgingsplan</w:t>
            </w:r>
          </w:p>
        </w:tc>
        <w:tc>
          <w:tcPr>
            <w:tcW w:w="724" w:type="dxa"/>
            <w:vAlign w:val="center"/>
          </w:tcPr>
          <w:p w14:paraId="11CBE5FB"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r w:rsidRPr="00CF34CB">
              <w:t>X</w:t>
            </w:r>
            <w:r>
              <w:t xml:space="preserve"> </w:t>
            </w:r>
          </w:p>
        </w:tc>
        <w:tc>
          <w:tcPr>
            <w:tcW w:w="724" w:type="dxa"/>
            <w:vAlign w:val="center"/>
          </w:tcPr>
          <w:p w14:paraId="56427E70"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6" w:type="dxa"/>
            <w:vAlign w:val="center"/>
          </w:tcPr>
          <w:p w14:paraId="4FF967A0"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p>
        </w:tc>
      </w:tr>
      <w:tr w:rsidR="00CF34CB" w:rsidRPr="00CF34CB" w14:paraId="3D45EBBA"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8" w:type="dxa"/>
            <w:vAlign w:val="center"/>
          </w:tcPr>
          <w:p w14:paraId="373F532F" w14:textId="77777777" w:rsidR="00CF34CB" w:rsidRPr="00CF34CB" w:rsidRDefault="00CF34CB" w:rsidP="00CF34CB">
            <w:pPr>
              <w:pStyle w:val="KCstandaard"/>
            </w:pPr>
            <w:r w:rsidRPr="00CF34CB">
              <w:t>Melding van voornemen ingebruikname bouwwerk</w:t>
            </w:r>
          </w:p>
        </w:tc>
        <w:tc>
          <w:tcPr>
            <w:tcW w:w="724" w:type="dxa"/>
            <w:vAlign w:val="center"/>
          </w:tcPr>
          <w:p w14:paraId="1366FBCF"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r w:rsidRPr="00CF34CB">
              <w:t>X</w:t>
            </w:r>
            <w:r>
              <w:t xml:space="preserve"> </w:t>
            </w:r>
          </w:p>
        </w:tc>
        <w:tc>
          <w:tcPr>
            <w:tcW w:w="724" w:type="dxa"/>
            <w:vAlign w:val="center"/>
          </w:tcPr>
          <w:p w14:paraId="70D6DD7B"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7DFBBB1B"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p>
        </w:tc>
      </w:tr>
      <w:tr w:rsidR="00CF34CB" w:rsidRPr="00CF34CB" w14:paraId="2FA9113D" w14:textId="77777777" w:rsidTr="00CF34CB">
        <w:tc>
          <w:tcPr>
            <w:cnfStyle w:val="001000000000" w:firstRow="0" w:lastRow="0" w:firstColumn="1" w:lastColumn="0" w:oddVBand="0" w:evenVBand="0" w:oddHBand="0" w:evenHBand="0" w:firstRowFirstColumn="0" w:firstRowLastColumn="0" w:lastRowFirstColumn="0" w:lastRowLastColumn="0"/>
            <w:tcW w:w="6878" w:type="dxa"/>
            <w:vAlign w:val="center"/>
          </w:tcPr>
          <w:p w14:paraId="3E710E38" w14:textId="77777777" w:rsidR="00CF34CB" w:rsidRPr="00CF34CB" w:rsidRDefault="00CF34CB" w:rsidP="00CF34CB">
            <w:pPr>
              <w:pStyle w:val="KCstandaard"/>
            </w:pPr>
            <w:r w:rsidRPr="00CF34CB">
              <w:lastRenderedPageBreak/>
              <w:t>Volledig en correct gevuld dossier bevoegd gezag met de verklaring van de kwaliteitsborger zoals benoemde in Besluit Kwaliteitsborging voor het bouwen(zoals deze geldt ten tijde van start bouwwerkzaamheden)</w:t>
            </w:r>
          </w:p>
        </w:tc>
        <w:tc>
          <w:tcPr>
            <w:tcW w:w="724" w:type="dxa"/>
            <w:vAlign w:val="center"/>
          </w:tcPr>
          <w:p w14:paraId="123B5768"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r w:rsidRPr="00CF34CB">
              <w:t>X</w:t>
            </w:r>
            <w:r>
              <w:t xml:space="preserve"> </w:t>
            </w:r>
          </w:p>
        </w:tc>
        <w:tc>
          <w:tcPr>
            <w:tcW w:w="724" w:type="dxa"/>
            <w:vAlign w:val="center"/>
          </w:tcPr>
          <w:p w14:paraId="0994FB30"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6" w:type="dxa"/>
            <w:vAlign w:val="center"/>
          </w:tcPr>
          <w:p w14:paraId="33752213"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p>
        </w:tc>
      </w:tr>
    </w:tbl>
    <w:p w14:paraId="04071EF1" w14:textId="77777777" w:rsidR="00E05BC6" w:rsidRDefault="00E05BC6" w:rsidP="00E05BC6">
      <w:pPr>
        <w:pStyle w:val="KCstandaard"/>
      </w:pPr>
    </w:p>
    <w:tbl>
      <w:tblPr>
        <w:tblStyle w:val="Rastertabel2-Accent2"/>
        <w:tblW w:w="0" w:type="auto"/>
        <w:tblLook w:val="04A0" w:firstRow="1" w:lastRow="0" w:firstColumn="1" w:lastColumn="0" w:noHBand="0" w:noVBand="1"/>
      </w:tblPr>
      <w:tblGrid>
        <w:gridCol w:w="6878"/>
        <w:gridCol w:w="724"/>
        <w:gridCol w:w="724"/>
        <w:gridCol w:w="736"/>
      </w:tblGrid>
      <w:tr w:rsidR="00CF34CB" w:rsidRPr="00CF34CB" w14:paraId="0D42B012" w14:textId="77777777" w:rsidTr="00CF34CB">
        <w:trPr>
          <w:cnfStyle w:val="100000000000" w:firstRow="1" w:lastRow="0" w:firstColumn="0" w:lastColumn="0" w:oddVBand="0" w:evenVBand="0" w:oddHBand="0" w:evenHBand="0" w:firstRowFirstColumn="0" w:firstRowLastColumn="0" w:lastRowFirstColumn="0" w:lastRowLastColumn="0"/>
          <w:cantSplit/>
          <w:trHeight w:val="1448"/>
        </w:trPr>
        <w:tc>
          <w:tcPr>
            <w:cnfStyle w:val="001000000000" w:firstRow="0" w:lastRow="0" w:firstColumn="1" w:lastColumn="0" w:oddVBand="0" w:evenVBand="0" w:oddHBand="0" w:evenHBand="0" w:firstRowFirstColumn="0" w:firstRowLastColumn="0" w:lastRowFirstColumn="0" w:lastRowLastColumn="0"/>
            <w:tcW w:w="6878" w:type="dxa"/>
            <w:vAlign w:val="center"/>
          </w:tcPr>
          <w:p w14:paraId="203AA57F" w14:textId="77777777" w:rsidR="00CF34CB" w:rsidRPr="00CF34CB" w:rsidRDefault="00CF34CB" w:rsidP="00CF34CB">
            <w:pPr>
              <w:pStyle w:val="KCstandaard"/>
            </w:pPr>
            <w:r w:rsidRPr="00CF34CB">
              <w:t>Bouwer</w:t>
            </w:r>
          </w:p>
        </w:tc>
        <w:tc>
          <w:tcPr>
            <w:tcW w:w="724" w:type="dxa"/>
            <w:textDirection w:val="btLr"/>
            <w:vAlign w:val="center"/>
          </w:tcPr>
          <w:p w14:paraId="04EBB77B" w14:textId="77777777" w:rsidR="00CF34CB" w:rsidRPr="00CF34CB" w:rsidRDefault="00CF34CB"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CF34CB">
              <w:t>Bevoegd gezag</w:t>
            </w:r>
          </w:p>
        </w:tc>
        <w:tc>
          <w:tcPr>
            <w:tcW w:w="724" w:type="dxa"/>
            <w:textDirection w:val="btLr"/>
            <w:vAlign w:val="center"/>
          </w:tcPr>
          <w:p w14:paraId="61EAA1F4" w14:textId="77777777" w:rsidR="00CF34CB" w:rsidRPr="00CF34CB" w:rsidRDefault="00CF34CB"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CF34CB">
              <w:t>Kwaliteits-borger</w:t>
            </w:r>
          </w:p>
        </w:tc>
        <w:tc>
          <w:tcPr>
            <w:tcW w:w="736" w:type="dxa"/>
            <w:textDirection w:val="btLr"/>
            <w:vAlign w:val="center"/>
          </w:tcPr>
          <w:p w14:paraId="0153F74B" w14:textId="77777777" w:rsidR="00CF34CB" w:rsidRPr="00CF34CB" w:rsidRDefault="00CF34CB" w:rsidP="00CF34CB">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CF34CB">
              <w:t>Vergunnings-aanvrager</w:t>
            </w:r>
          </w:p>
        </w:tc>
      </w:tr>
      <w:tr w:rsidR="00CF34CB" w:rsidRPr="00CF34CB" w14:paraId="237F3FEB" w14:textId="77777777" w:rsidTr="00CF3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8" w:type="dxa"/>
            <w:vAlign w:val="center"/>
          </w:tcPr>
          <w:p w14:paraId="52696261" w14:textId="77777777" w:rsidR="00CF34CB" w:rsidRPr="00CF34CB" w:rsidRDefault="00CF34CB" w:rsidP="00CF34CB">
            <w:pPr>
              <w:pStyle w:val="KCstandaard"/>
            </w:pPr>
            <w:r w:rsidRPr="00CF34CB">
              <w:t>Wijzigingen op het bouwplan</w:t>
            </w:r>
          </w:p>
        </w:tc>
        <w:tc>
          <w:tcPr>
            <w:tcW w:w="724" w:type="dxa"/>
            <w:vAlign w:val="center"/>
          </w:tcPr>
          <w:p w14:paraId="2FEFFF4A"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25218629"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r w:rsidRPr="00CF34CB">
              <w:t>x</w:t>
            </w:r>
          </w:p>
        </w:tc>
        <w:tc>
          <w:tcPr>
            <w:tcW w:w="736" w:type="dxa"/>
            <w:vAlign w:val="center"/>
          </w:tcPr>
          <w:p w14:paraId="1224A94A" w14:textId="77777777" w:rsidR="00CF34CB" w:rsidRPr="00CF34CB" w:rsidRDefault="00CF34CB" w:rsidP="00CF34CB">
            <w:pPr>
              <w:pStyle w:val="KCstandaard"/>
              <w:jc w:val="center"/>
              <w:cnfStyle w:val="000000100000" w:firstRow="0" w:lastRow="0" w:firstColumn="0" w:lastColumn="0" w:oddVBand="0" w:evenVBand="0" w:oddHBand="1" w:evenHBand="0" w:firstRowFirstColumn="0" w:firstRowLastColumn="0" w:lastRowFirstColumn="0" w:lastRowLastColumn="0"/>
            </w:pPr>
          </w:p>
        </w:tc>
      </w:tr>
      <w:tr w:rsidR="00CF34CB" w:rsidRPr="00CF34CB" w14:paraId="2DB4FF5F" w14:textId="77777777" w:rsidTr="00CF34CB">
        <w:tc>
          <w:tcPr>
            <w:cnfStyle w:val="001000000000" w:firstRow="0" w:lastRow="0" w:firstColumn="1" w:lastColumn="0" w:oddVBand="0" w:evenVBand="0" w:oddHBand="0" w:evenHBand="0" w:firstRowFirstColumn="0" w:firstRowLastColumn="0" w:lastRowFirstColumn="0" w:lastRowLastColumn="0"/>
            <w:tcW w:w="6878" w:type="dxa"/>
            <w:vAlign w:val="center"/>
          </w:tcPr>
          <w:p w14:paraId="63C3F183" w14:textId="77777777" w:rsidR="00CF34CB" w:rsidRPr="00CF34CB" w:rsidRDefault="00CF34CB" w:rsidP="00CF34CB">
            <w:pPr>
              <w:pStyle w:val="KCstandaard"/>
            </w:pPr>
            <w:r w:rsidRPr="00CF34CB">
              <w:t>Relevante bewijslast zoals omschreven in het borgingsplan</w:t>
            </w:r>
          </w:p>
        </w:tc>
        <w:tc>
          <w:tcPr>
            <w:tcW w:w="724" w:type="dxa"/>
            <w:vAlign w:val="center"/>
          </w:tcPr>
          <w:p w14:paraId="6F1511F1"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165E4536"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r w:rsidRPr="00CF34CB">
              <w:t>x</w:t>
            </w:r>
          </w:p>
        </w:tc>
        <w:tc>
          <w:tcPr>
            <w:tcW w:w="736" w:type="dxa"/>
            <w:vAlign w:val="center"/>
          </w:tcPr>
          <w:p w14:paraId="3991E96E" w14:textId="77777777" w:rsidR="00CF34CB" w:rsidRPr="00CF34CB" w:rsidRDefault="00CF34CB" w:rsidP="00CF34CB">
            <w:pPr>
              <w:pStyle w:val="KCstandaard"/>
              <w:jc w:val="center"/>
              <w:cnfStyle w:val="000000000000" w:firstRow="0" w:lastRow="0" w:firstColumn="0" w:lastColumn="0" w:oddVBand="0" w:evenVBand="0" w:oddHBand="0" w:evenHBand="0" w:firstRowFirstColumn="0" w:firstRowLastColumn="0" w:lastRowFirstColumn="0" w:lastRowLastColumn="0"/>
            </w:pPr>
          </w:p>
        </w:tc>
      </w:tr>
    </w:tbl>
    <w:p w14:paraId="13B5B442" w14:textId="77777777" w:rsidR="00DA1405" w:rsidRDefault="00DA1405" w:rsidP="00DA1405">
      <w:pPr>
        <w:pStyle w:val="KCstandaard"/>
      </w:pPr>
    </w:p>
    <w:p w14:paraId="3CD10C29" w14:textId="77777777" w:rsidR="00DA1405" w:rsidRDefault="00DA1405" w:rsidP="00DA1405">
      <w:pPr>
        <w:pStyle w:val="KCkop2"/>
      </w:pPr>
      <w:bookmarkStart w:id="27" w:name="_Toc56503737"/>
      <w:r>
        <w:t>ICT-middelen</w:t>
      </w:r>
      <w:bookmarkEnd w:id="27"/>
    </w:p>
    <w:p w14:paraId="3ACC65F9" w14:textId="77777777" w:rsidR="00DA1405" w:rsidRDefault="00DA1405" w:rsidP="00DA1405">
      <w:pPr>
        <w:pStyle w:val="KCstandaard"/>
      </w:pPr>
      <w:r>
        <w:t>Voor een zo goed mogelijke informatiestroom is het belangrijk in kaart te brengen welke software gebruikt wordt door welke deelnemer en wat de uitwisselingsmogelijkheden zijn.</w:t>
      </w:r>
    </w:p>
    <w:tbl>
      <w:tblPr>
        <w:tblStyle w:val="Rastertabel2-Accent2"/>
        <w:tblW w:w="0" w:type="auto"/>
        <w:tblLook w:val="04A0" w:firstRow="1" w:lastRow="0" w:firstColumn="1" w:lastColumn="0" w:noHBand="0" w:noVBand="1"/>
      </w:tblPr>
      <w:tblGrid>
        <w:gridCol w:w="6154"/>
        <w:gridCol w:w="724"/>
        <w:gridCol w:w="724"/>
        <w:gridCol w:w="724"/>
        <w:gridCol w:w="746"/>
      </w:tblGrid>
      <w:tr w:rsidR="00DA1405" w:rsidRPr="008168EC" w14:paraId="05553BC7" w14:textId="77777777" w:rsidTr="00DA1405">
        <w:trPr>
          <w:cnfStyle w:val="100000000000" w:firstRow="1" w:lastRow="0" w:firstColumn="0" w:lastColumn="0" w:oddVBand="0" w:evenVBand="0" w:oddHBand="0"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4E70DC92" w14:textId="77777777" w:rsidR="00DA1405" w:rsidRPr="008168EC" w:rsidRDefault="00DA1405" w:rsidP="00DA1405">
            <w:pPr>
              <w:pStyle w:val="KCstandaard"/>
            </w:pPr>
            <w:r>
              <w:t>Software</w:t>
            </w:r>
          </w:p>
        </w:tc>
        <w:tc>
          <w:tcPr>
            <w:tcW w:w="724" w:type="dxa"/>
            <w:textDirection w:val="btLr"/>
            <w:vAlign w:val="center"/>
          </w:tcPr>
          <w:p w14:paraId="5ACAA215" w14:textId="77777777" w:rsidR="00DA1405" w:rsidRPr="008168EC" w:rsidRDefault="00DA1405" w:rsidP="00DA1405">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Bevoegd gezag</w:t>
            </w:r>
          </w:p>
        </w:tc>
        <w:tc>
          <w:tcPr>
            <w:tcW w:w="724" w:type="dxa"/>
            <w:textDirection w:val="btLr"/>
            <w:vAlign w:val="center"/>
          </w:tcPr>
          <w:p w14:paraId="2AB8DFB0" w14:textId="77777777" w:rsidR="00DA1405" w:rsidRPr="008168EC" w:rsidRDefault="00DA1405" w:rsidP="00DA1405">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Kwaliteits- borger</w:t>
            </w:r>
          </w:p>
        </w:tc>
        <w:tc>
          <w:tcPr>
            <w:tcW w:w="724" w:type="dxa"/>
            <w:textDirection w:val="btLr"/>
            <w:vAlign w:val="center"/>
          </w:tcPr>
          <w:p w14:paraId="116A3789" w14:textId="77777777" w:rsidR="00DA1405" w:rsidRPr="008168EC" w:rsidRDefault="00DA1405" w:rsidP="00DA1405">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Vergunning-aanvrager</w:t>
            </w:r>
          </w:p>
        </w:tc>
        <w:tc>
          <w:tcPr>
            <w:tcW w:w="746" w:type="dxa"/>
            <w:textDirection w:val="btLr"/>
            <w:vAlign w:val="center"/>
          </w:tcPr>
          <w:p w14:paraId="32E13905" w14:textId="77777777" w:rsidR="00DA1405" w:rsidRPr="008168EC" w:rsidRDefault="00DA1405" w:rsidP="00DA1405">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Bouwer</w:t>
            </w:r>
          </w:p>
        </w:tc>
      </w:tr>
      <w:tr w:rsidR="00DA1405" w:rsidRPr="008168EC" w14:paraId="15EB0FBB" w14:textId="77777777" w:rsidTr="00DA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31E2F54B" w14:textId="77777777" w:rsidR="00DA1405" w:rsidRPr="00F03D43" w:rsidRDefault="00DA1405" w:rsidP="00DA1405">
            <w:pPr>
              <w:pStyle w:val="KCstandaard"/>
              <w:rPr>
                <w:i/>
              </w:rPr>
            </w:pPr>
            <w:r>
              <w:rPr>
                <w:i/>
              </w:rPr>
              <w:t>ERP-systeem (vb. Exact)</w:t>
            </w:r>
          </w:p>
        </w:tc>
        <w:tc>
          <w:tcPr>
            <w:tcW w:w="724" w:type="dxa"/>
            <w:vAlign w:val="center"/>
          </w:tcPr>
          <w:p w14:paraId="6AE91A55"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0BA411CA"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304B1CDE"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4C9F4A1D"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r>
      <w:tr w:rsidR="00DA1405" w:rsidRPr="008168EC" w14:paraId="08C23624" w14:textId="77777777" w:rsidTr="00DA1405">
        <w:tc>
          <w:tcPr>
            <w:cnfStyle w:val="001000000000" w:firstRow="0" w:lastRow="0" w:firstColumn="1" w:lastColumn="0" w:oddVBand="0" w:evenVBand="0" w:oddHBand="0" w:evenHBand="0" w:firstRowFirstColumn="0" w:firstRowLastColumn="0" w:lastRowFirstColumn="0" w:lastRowLastColumn="0"/>
            <w:tcW w:w="6154" w:type="dxa"/>
            <w:vAlign w:val="center"/>
          </w:tcPr>
          <w:p w14:paraId="75C74090" w14:textId="77777777" w:rsidR="00DA1405" w:rsidRPr="00F03D43" w:rsidRDefault="00DA1405" w:rsidP="00DA1405">
            <w:pPr>
              <w:pStyle w:val="KCstandaard"/>
              <w:rPr>
                <w:i/>
              </w:rPr>
            </w:pPr>
            <w:r>
              <w:rPr>
                <w:i/>
              </w:rPr>
              <w:t xml:space="preserve">Modelleersoftware (vb. </w:t>
            </w:r>
            <w:proofErr w:type="spellStart"/>
            <w:r>
              <w:rPr>
                <w:i/>
              </w:rPr>
              <w:t>Revit</w:t>
            </w:r>
            <w:proofErr w:type="spellEnd"/>
            <w:r>
              <w:rPr>
                <w:i/>
              </w:rPr>
              <w:t>)</w:t>
            </w:r>
          </w:p>
        </w:tc>
        <w:tc>
          <w:tcPr>
            <w:tcW w:w="724" w:type="dxa"/>
            <w:vAlign w:val="center"/>
          </w:tcPr>
          <w:p w14:paraId="7804C706"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6A5434FA"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3B814824"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6" w:type="dxa"/>
            <w:vAlign w:val="center"/>
          </w:tcPr>
          <w:p w14:paraId="69B96770"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r>
      <w:tr w:rsidR="00DA1405" w:rsidRPr="008168EC" w14:paraId="62D5DE25" w14:textId="77777777" w:rsidTr="00DA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1DA3BF9F" w14:textId="77777777" w:rsidR="00DA1405" w:rsidRDefault="00DA1405" w:rsidP="00DA1405">
            <w:pPr>
              <w:pStyle w:val="KCstandaard"/>
              <w:rPr>
                <w:i/>
              </w:rPr>
            </w:pPr>
            <w:r>
              <w:rPr>
                <w:i/>
              </w:rPr>
              <w:t xml:space="preserve">Clashsoftware (vb. </w:t>
            </w:r>
            <w:proofErr w:type="spellStart"/>
            <w:r>
              <w:rPr>
                <w:i/>
              </w:rPr>
              <w:t>Solibri</w:t>
            </w:r>
            <w:proofErr w:type="spellEnd"/>
            <w:r>
              <w:rPr>
                <w:i/>
              </w:rPr>
              <w:t>)</w:t>
            </w:r>
          </w:p>
        </w:tc>
        <w:tc>
          <w:tcPr>
            <w:tcW w:w="724" w:type="dxa"/>
            <w:vAlign w:val="center"/>
          </w:tcPr>
          <w:p w14:paraId="2DFB079C"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125FC524"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7F1AA4E8"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3C354647"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r>
      <w:tr w:rsidR="00DA1405" w:rsidRPr="008168EC" w14:paraId="1ABD8F44" w14:textId="77777777" w:rsidTr="00DA1405">
        <w:tc>
          <w:tcPr>
            <w:cnfStyle w:val="001000000000" w:firstRow="0" w:lastRow="0" w:firstColumn="1" w:lastColumn="0" w:oddVBand="0" w:evenVBand="0" w:oddHBand="0" w:evenHBand="0" w:firstRowFirstColumn="0" w:firstRowLastColumn="0" w:lastRowFirstColumn="0" w:lastRowLastColumn="0"/>
            <w:tcW w:w="6154" w:type="dxa"/>
            <w:vAlign w:val="center"/>
          </w:tcPr>
          <w:p w14:paraId="41B80ECD" w14:textId="77777777" w:rsidR="00DA1405" w:rsidRPr="00F03D43" w:rsidRDefault="00DA1405" w:rsidP="00DA1405">
            <w:pPr>
              <w:pStyle w:val="KCstandaard"/>
              <w:rPr>
                <w:i/>
              </w:rPr>
            </w:pPr>
            <w:r>
              <w:rPr>
                <w:i/>
              </w:rPr>
              <w:t xml:space="preserve">CDE/projectomgeving (vb. </w:t>
            </w:r>
            <w:proofErr w:type="spellStart"/>
            <w:r>
              <w:rPr>
                <w:i/>
              </w:rPr>
              <w:t>Sharepoint</w:t>
            </w:r>
            <w:proofErr w:type="spellEnd"/>
            <w:r>
              <w:rPr>
                <w:i/>
              </w:rPr>
              <w:t>)</w:t>
            </w:r>
          </w:p>
        </w:tc>
        <w:tc>
          <w:tcPr>
            <w:tcW w:w="724" w:type="dxa"/>
            <w:vAlign w:val="center"/>
          </w:tcPr>
          <w:p w14:paraId="4D1CB4C0"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614F0144"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2EF06D8A"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6" w:type="dxa"/>
            <w:vAlign w:val="center"/>
          </w:tcPr>
          <w:p w14:paraId="58A706D2"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r>
      <w:tr w:rsidR="00DA1405" w:rsidRPr="008168EC" w14:paraId="2D86B4C3" w14:textId="77777777" w:rsidTr="00DA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752DE989" w14:textId="77777777" w:rsidR="00DA1405" w:rsidRDefault="00DA1405" w:rsidP="00DA1405">
            <w:pPr>
              <w:pStyle w:val="KCstandaard"/>
              <w:rPr>
                <w:i/>
              </w:rPr>
            </w:pPr>
            <w:proofErr w:type="spellStart"/>
            <w:r>
              <w:rPr>
                <w:i/>
              </w:rPr>
              <w:t>Toetssoftware</w:t>
            </w:r>
            <w:proofErr w:type="spellEnd"/>
            <w:r w:rsidR="0009407E">
              <w:rPr>
                <w:i/>
              </w:rPr>
              <w:t xml:space="preserve"> (vb. BRIS Toets)</w:t>
            </w:r>
          </w:p>
        </w:tc>
        <w:tc>
          <w:tcPr>
            <w:tcW w:w="724" w:type="dxa"/>
            <w:vAlign w:val="center"/>
          </w:tcPr>
          <w:p w14:paraId="7D6511B2"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2964CD48"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1B240120"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4F4BE46B"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r>
      <w:tr w:rsidR="00DA1405" w:rsidRPr="008168EC" w14:paraId="06E13C02" w14:textId="77777777" w:rsidTr="00DA1405">
        <w:tc>
          <w:tcPr>
            <w:cnfStyle w:val="001000000000" w:firstRow="0" w:lastRow="0" w:firstColumn="1" w:lastColumn="0" w:oddVBand="0" w:evenVBand="0" w:oddHBand="0" w:evenHBand="0" w:firstRowFirstColumn="0" w:firstRowLastColumn="0" w:lastRowFirstColumn="0" w:lastRowLastColumn="0"/>
            <w:tcW w:w="6154" w:type="dxa"/>
            <w:vAlign w:val="center"/>
          </w:tcPr>
          <w:p w14:paraId="23D17927" w14:textId="77777777" w:rsidR="00DA1405" w:rsidRDefault="00DA1405" w:rsidP="00DA1405">
            <w:pPr>
              <w:pStyle w:val="KCstandaard"/>
              <w:rPr>
                <w:i/>
              </w:rPr>
            </w:pPr>
            <w:r>
              <w:rPr>
                <w:i/>
              </w:rPr>
              <w:t>Toezicht- of inspectiesoftware</w:t>
            </w:r>
            <w:r w:rsidR="0009407E">
              <w:rPr>
                <w:i/>
              </w:rPr>
              <w:t xml:space="preserve"> (vb. Ed Controls)</w:t>
            </w:r>
          </w:p>
        </w:tc>
        <w:tc>
          <w:tcPr>
            <w:tcW w:w="724" w:type="dxa"/>
            <w:vAlign w:val="center"/>
          </w:tcPr>
          <w:p w14:paraId="36219E9E"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42CED7E2"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143CD3B1"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6" w:type="dxa"/>
            <w:vAlign w:val="center"/>
          </w:tcPr>
          <w:p w14:paraId="7C91F7ED"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r>
      <w:tr w:rsidR="00DA1405" w:rsidRPr="008168EC" w14:paraId="3B1702E0" w14:textId="77777777" w:rsidTr="00DA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09C7C46A" w14:textId="77777777" w:rsidR="00DA1405" w:rsidRPr="00F03D43" w:rsidRDefault="00DA1405" w:rsidP="00DA1405">
            <w:pPr>
              <w:pStyle w:val="KCstandaard"/>
              <w:rPr>
                <w:i/>
              </w:rPr>
            </w:pPr>
            <w:r w:rsidRPr="00F03D43">
              <w:rPr>
                <w:i/>
              </w:rPr>
              <w:t>…</w:t>
            </w:r>
          </w:p>
        </w:tc>
        <w:tc>
          <w:tcPr>
            <w:tcW w:w="724" w:type="dxa"/>
            <w:vAlign w:val="center"/>
          </w:tcPr>
          <w:p w14:paraId="4FC6C603"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17A74113"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06784388"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4EC372C6"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r>
    </w:tbl>
    <w:p w14:paraId="7CD62942" w14:textId="77777777" w:rsidR="00DA1405" w:rsidRDefault="00DA1405" w:rsidP="00DA1405">
      <w:pPr>
        <w:pStyle w:val="KCstandaard"/>
      </w:pPr>
    </w:p>
    <w:tbl>
      <w:tblPr>
        <w:tblStyle w:val="Rastertabel2-Accent2"/>
        <w:tblW w:w="0" w:type="auto"/>
        <w:tblLook w:val="04A0" w:firstRow="1" w:lastRow="0" w:firstColumn="1" w:lastColumn="0" w:noHBand="0" w:noVBand="1"/>
      </w:tblPr>
      <w:tblGrid>
        <w:gridCol w:w="6154"/>
        <w:gridCol w:w="724"/>
        <w:gridCol w:w="724"/>
        <w:gridCol w:w="724"/>
        <w:gridCol w:w="746"/>
      </w:tblGrid>
      <w:tr w:rsidR="00DA1405" w:rsidRPr="008168EC" w14:paraId="7AECE2F4" w14:textId="77777777" w:rsidTr="00DA1405">
        <w:trPr>
          <w:cnfStyle w:val="100000000000" w:firstRow="1" w:lastRow="0" w:firstColumn="0" w:lastColumn="0" w:oddVBand="0" w:evenVBand="0" w:oddHBand="0"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3EF9B9AB" w14:textId="77777777" w:rsidR="00DA1405" w:rsidRPr="008168EC" w:rsidRDefault="00DA1405" w:rsidP="00DA1405">
            <w:pPr>
              <w:pStyle w:val="KCstandaard"/>
            </w:pPr>
            <w:r>
              <w:t>Uitwisselingsformaten</w:t>
            </w:r>
          </w:p>
        </w:tc>
        <w:tc>
          <w:tcPr>
            <w:tcW w:w="724" w:type="dxa"/>
            <w:textDirection w:val="btLr"/>
            <w:vAlign w:val="center"/>
          </w:tcPr>
          <w:p w14:paraId="0D54B628" w14:textId="77777777" w:rsidR="00DA1405" w:rsidRPr="008168EC" w:rsidRDefault="00DA1405" w:rsidP="00DA1405">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Bevoegd gezag</w:t>
            </w:r>
          </w:p>
        </w:tc>
        <w:tc>
          <w:tcPr>
            <w:tcW w:w="724" w:type="dxa"/>
            <w:textDirection w:val="btLr"/>
            <w:vAlign w:val="center"/>
          </w:tcPr>
          <w:p w14:paraId="05DCD8A1" w14:textId="77777777" w:rsidR="00DA1405" w:rsidRPr="008168EC" w:rsidRDefault="00DA1405" w:rsidP="00DA1405">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Kwaliteits- borger</w:t>
            </w:r>
          </w:p>
        </w:tc>
        <w:tc>
          <w:tcPr>
            <w:tcW w:w="724" w:type="dxa"/>
            <w:textDirection w:val="btLr"/>
            <w:vAlign w:val="center"/>
          </w:tcPr>
          <w:p w14:paraId="046F3F88" w14:textId="77777777" w:rsidR="00DA1405" w:rsidRPr="008168EC" w:rsidRDefault="00DA1405" w:rsidP="00DA1405">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Vergunning-aanvrager</w:t>
            </w:r>
          </w:p>
        </w:tc>
        <w:tc>
          <w:tcPr>
            <w:tcW w:w="746" w:type="dxa"/>
            <w:textDirection w:val="btLr"/>
            <w:vAlign w:val="center"/>
          </w:tcPr>
          <w:p w14:paraId="3AE4E9DF" w14:textId="77777777" w:rsidR="00DA1405" w:rsidRPr="008168EC" w:rsidRDefault="00DA1405" w:rsidP="00DA1405">
            <w:pPr>
              <w:pStyle w:val="KCstandaard"/>
              <w:ind w:left="113" w:right="113"/>
              <w:jc w:val="center"/>
              <w:cnfStyle w:val="100000000000" w:firstRow="1" w:lastRow="0" w:firstColumn="0" w:lastColumn="0" w:oddVBand="0" w:evenVBand="0" w:oddHBand="0" w:evenHBand="0" w:firstRowFirstColumn="0" w:firstRowLastColumn="0" w:lastRowFirstColumn="0" w:lastRowLastColumn="0"/>
            </w:pPr>
            <w:r w:rsidRPr="008168EC">
              <w:t>Bouwer</w:t>
            </w:r>
          </w:p>
        </w:tc>
      </w:tr>
      <w:tr w:rsidR="00DA1405" w:rsidRPr="008168EC" w14:paraId="3651EF44" w14:textId="77777777" w:rsidTr="00DA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6CCBADC3" w14:textId="77777777" w:rsidR="00DA1405" w:rsidRPr="00F03D43" w:rsidRDefault="00DA1405" w:rsidP="00DA1405">
            <w:pPr>
              <w:pStyle w:val="KCstandaard"/>
              <w:rPr>
                <w:i/>
              </w:rPr>
            </w:pPr>
            <w:r>
              <w:rPr>
                <w:i/>
              </w:rPr>
              <w:t>MS Office</w:t>
            </w:r>
          </w:p>
        </w:tc>
        <w:tc>
          <w:tcPr>
            <w:tcW w:w="724" w:type="dxa"/>
            <w:vAlign w:val="center"/>
          </w:tcPr>
          <w:p w14:paraId="5CD60D3F"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1AC70A06"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60D83D61"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62B78ABA"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r>
      <w:tr w:rsidR="00DA1405" w:rsidRPr="008168EC" w14:paraId="42EE1970" w14:textId="77777777" w:rsidTr="00DA1405">
        <w:tc>
          <w:tcPr>
            <w:cnfStyle w:val="001000000000" w:firstRow="0" w:lastRow="0" w:firstColumn="1" w:lastColumn="0" w:oddVBand="0" w:evenVBand="0" w:oddHBand="0" w:evenHBand="0" w:firstRowFirstColumn="0" w:firstRowLastColumn="0" w:lastRowFirstColumn="0" w:lastRowLastColumn="0"/>
            <w:tcW w:w="6154" w:type="dxa"/>
            <w:vAlign w:val="center"/>
          </w:tcPr>
          <w:p w14:paraId="0054DA8D" w14:textId="77777777" w:rsidR="00DA1405" w:rsidRPr="00F03D43" w:rsidRDefault="00DA1405" w:rsidP="00DA1405">
            <w:pPr>
              <w:pStyle w:val="KCstandaard"/>
              <w:rPr>
                <w:i/>
              </w:rPr>
            </w:pPr>
            <w:r>
              <w:rPr>
                <w:i/>
              </w:rPr>
              <w:t>PDF</w:t>
            </w:r>
          </w:p>
        </w:tc>
        <w:tc>
          <w:tcPr>
            <w:tcW w:w="724" w:type="dxa"/>
            <w:vAlign w:val="center"/>
          </w:tcPr>
          <w:p w14:paraId="5250F457"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06BA9264"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3E8EAD97"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6" w:type="dxa"/>
            <w:vAlign w:val="center"/>
          </w:tcPr>
          <w:p w14:paraId="02A65A98"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r>
      <w:tr w:rsidR="00DA1405" w:rsidRPr="008168EC" w14:paraId="2CED6437" w14:textId="77777777" w:rsidTr="00DA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4352BB93" w14:textId="77777777" w:rsidR="00DA1405" w:rsidRDefault="00DA1405" w:rsidP="00DA1405">
            <w:pPr>
              <w:pStyle w:val="KCstandaard"/>
              <w:rPr>
                <w:i/>
              </w:rPr>
            </w:pPr>
            <w:r>
              <w:rPr>
                <w:i/>
              </w:rPr>
              <w:t>XML</w:t>
            </w:r>
          </w:p>
        </w:tc>
        <w:tc>
          <w:tcPr>
            <w:tcW w:w="724" w:type="dxa"/>
            <w:vAlign w:val="center"/>
          </w:tcPr>
          <w:p w14:paraId="57F2D7BC"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1A4B1F44"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4EFB309F"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15851117"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r>
      <w:tr w:rsidR="00DA1405" w:rsidRPr="008168EC" w14:paraId="31C452E2" w14:textId="77777777" w:rsidTr="00DA1405">
        <w:tc>
          <w:tcPr>
            <w:cnfStyle w:val="001000000000" w:firstRow="0" w:lastRow="0" w:firstColumn="1" w:lastColumn="0" w:oddVBand="0" w:evenVBand="0" w:oddHBand="0" w:evenHBand="0" w:firstRowFirstColumn="0" w:firstRowLastColumn="0" w:lastRowFirstColumn="0" w:lastRowLastColumn="0"/>
            <w:tcW w:w="6154" w:type="dxa"/>
            <w:vAlign w:val="center"/>
          </w:tcPr>
          <w:p w14:paraId="2A2A690C" w14:textId="77777777" w:rsidR="00DA1405" w:rsidRPr="00F03D43" w:rsidRDefault="00DA1405" w:rsidP="00DA1405">
            <w:pPr>
              <w:pStyle w:val="KCstandaard"/>
              <w:rPr>
                <w:i/>
              </w:rPr>
            </w:pPr>
            <w:r>
              <w:rPr>
                <w:i/>
              </w:rPr>
              <w:t>IFC</w:t>
            </w:r>
          </w:p>
        </w:tc>
        <w:tc>
          <w:tcPr>
            <w:tcW w:w="724" w:type="dxa"/>
            <w:vAlign w:val="center"/>
          </w:tcPr>
          <w:p w14:paraId="380CCDBF"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5E3DF0CD"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094BCF34"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6" w:type="dxa"/>
            <w:vAlign w:val="center"/>
          </w:tcPr>
          <w:p w14:paraId="3C58B27E"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r>
      <w:tr w:rsidR="00DA1405" w:rsidRPr="008168EC" w14:paraId="4EDDDDF6" w14:textId="77777777" w:rsidTr="00DA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53AC6A0A" w14:textId="77777777" w:rsidR="00DA1405" w:rsidRPr="00F03D43" w:rsidRDefault="00DA1405" w:rsidP="00DA1405">
            <w:pPr>
              <w:pStyle w:val="KCstandaard"/>
              <w:rPr>
                <w:i/>
              </w:rPr>
            </w:pPr>
            <w:r>
              <w:rPr>
                <w:i/>
              </w:rPr>
              <w:t>BCF</w:t>
            </w:r>
          </w:p>
        </w:tc>
        <w:tc>
          <w:tcPr>
            <w:tcW w:w="724" w:type="dxa"/>
            <w:vAlign w:val="center"/>
          </w:tcPr>
          <w:p w14:paraId="186CD57B"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22468CFA"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079B1CA1"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64A5FCBD"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r>
      <w:tr w:rsidR="00DA1405" w:rsidRPr="008168EC" w14:paraId="44695A20" w14:textId="77777777" w:rsidTr="00DA1405">
        <w:tc>
          <w:tcPr>
            <w:cnfStyle w:val="001000000000" w:firstRow="0" w:lastRow="0" w:firstColumn="1" w:lastColumn="0" w:oddVBand="0" w:evenVBand="0" w:oddHBand="0" w:evenHBand="0" w:firstRowFirstColumn="0" w:firstRowLastColumn="0" w:lastRowFirstColumn="0" w:lastRowLastColumn="0"/>
            <w:tcW w:w="6154" w:type="dxa"/>
            <w:vAlign w:val="center"/>
          </w:tcPr>
          <w:p w14:paraId="30991783" w14:textId="77777777" w:rsidR="00DA1405" w:rsidRDefault="00DA1405" w:rsidP="00DA1405">
            <w:pPr>
              <w:pStyle w:val="KCstandaard"/>
              <w:rPr>
                <w:i/>
              </w:rPr>
            </w:pPr>
            <w:r>
              <w:rPr>
                <w:i/>
              </w:rPr>
              <w:t>…</w:t>
            </w:r>
          </w:p>
        </w:tc>
        <w:tc>
          <w:tcPr>
            <w:tcW w:w="724" w:type="dxa"/>
            <w:vAlign w:val="center"/>
          </w:tcPr>
          <w:p w14:paraId="7C27BAB4"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1B327B7C"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24" w:type="dxa"/>
            <w:vAlign w:val="center"/>
          </w:tcPr>
          <w:p w14:paraId="7AB813B1"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c>
          <w:tcPr>
            <w:tcW w:w="746" w:type="dxa"/>
            <w:vAlign w:val="center"/>
          </w:tcPr>
          <w:p w14:paraId="02D870BB" w14:textId="77777777" w:rsidR="00DA1405" w:rsidRPr="008168EC" w:rsidRDefault="00DA1405" w:rsidP="00DA1405">
            <w:pPr>
              <w:pStyle w:val="KCstandaard"/>
              <w:jc w:val="center"/>
              <w:cnfStyle w:val="000000000000" w:firstRow="0" w:lastRow="0" w:firstColumn="0" w:lastColumn="0" w:oddVBand="0" w:evenVBand="0" w:oddHBand="0" w:evenHBand="0" w:firstRowFirstColumn="0" w:firstRowLastColumn="0" w:lastRowFirstColumn="0" w:lastRowLastColumn="0"/>
            </w:pPr>
          </w:p>
        </w:tc>
      </w:tr>
      <w:tr w:rsidR="00DA1405" w:rsidRPr="008168EC" w14:paraId="05C1A9FD" w14:textId="77777777" w:rsidTr="00DA1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4" w:type="dxa"/>
            <w:vAlign w:val="center"/>
          </w:tcPr>
          <w:p w14:paraId="18B34D34" w14:textId="77777777" w:rsidR="00DA1405" w:rsidRDefault="00DA1405" w:rsidP="00DA1405">
            <w:pPr>
              <w:pStyle w:val="KCstandaard"/>
              <w:rPr>
                <w:i/>
              </w:rPr>
            </w:pPr>
            <w:r>
              <w:rPr>
                <w:i/>
              </w:rPr>
              <w:t xml:space="preserve">Specifieke </w:t>
            </w:r>
            <w:proofErr w:type="spellStart"/>
            <w:r>
              <w:rPr>
                <w:i/>
              </w:rPr>
              <w:t>API’s</w:t>
            </w:r>
            <w:proofErr w:type="spellEnd"/>
            <w:r>
              <w:rPr>
                <w:i/>
              </w:rPr>
              <w:t>, namelijk:</w:t>
            </w:r>
          </w:p>
          <w:p w14:paraId="31A58AA0" w14:textId="77777777" w:rsidR="00DA1405" w:rsidRDefault="00DA1405" w:rsidP="00DA1405">
            <w:pPr>
              <w:pStyle w:val="KCstandaard"/>
              <w:rPr>
                <w:i/>
              </w:rPr>
            </w:pPr>
            <w:r>
              <w:rPr>
                <w:i/>
              </w:rPr>
              <w:t>…</w:t>
            </w:r>
          </w:p>
        </w:tc>
        <w:tc>
          <w:tcPr>
            <w:tcW w:w="724" w:type="dxa"/>
            <w:vAlign w:val="center"/>
          </w:tcPr>
          <w:p w14:paraId="36C3E196"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13B1F995"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24" w:type="dxa"/>
            <w:vAlign w:val="center"/>
          </w:tcPr>
          <w:p w14:paraId="2DC0848C"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c>
          <w:tcPr>
            <w:tcW w:w="746" w:type="dxa"/>
            <w:vAlign w:val="center"/>
          </w:tcPr>
          <w:p w14:paraId="4DA9CA45" w14:textId="77777777" w:rsidR="00DA1405" w:rsidRPr="008168EC" w:rsidRDefault="00DA1405" w:rsidP="00DA1405">
            <w:pPr>
              <w:pStyle w:val="KCstandaard"/>
              <w:jc w:val="center"/>
              <w:cnfStyle w:val="000000100000" w:firstRow="0" w:lastRow="0" w:firstColumn="0" w:lastColumn="0" w:oddVBand="0" w:evenVBand="0" w:oddHBand="1" w:evenHBand="0" w:firstRowFirstColumn="0" w:firstRowLastColumn="0" w:lastRowFirstColumn="0" w:lastRowLastColumn="0"/>
            </w:pPr>
          </w:p>
        </w:tc>
      </w:tr>
    </w:tbl>
    <w:p w14:paraId="71A2F81E" w14:textId="77777777" w:rsidR="00DA1405" w:rsidRDefault="00DA1405" w:rsidP="00DA1405">
      <w:pPr>
        <w:pStyle w:val="KCstandaard"/>
      </w:pPr>
    </w:p>
    <w:p w14:paraId="1415935B" w14:textId="77777777" w:rsidR="00E05BC6" w:rsidRDefault="00E05BC6" w:rsidP="00E05BC6">
      <w:pPr>
        <w:pStyle w:val="KCkop1"/>
      </w:pPr>
      <w:bookmarkStart w:id="28" w:name="_Toc56503738"/>
      <w:r>
        <w:lastRenderedPageBreak/>
        <w:t>Communicatie en overleg</w:t>
      </w:r>
      <w:bookmarkEnd w:id="28"/>
    </w:p>
    <w:p w14:paraId="1AC2D8A9" w14:textId="77777777" w:rsidR="00E05BC6" w:rsidRDefault="00E05BC6" w:rsidP="00E05BC6">
      <w:pPr>
        <w:pStyle w:val="KCstandaard"/>
      </w:pPr>
      <w:r>
        <w:t>Deelnemende partijen spreken met elkaar af alleen in onderling overleg en met wederzijdse instemming eventuele bevindingen uit de proefprojecten bekend te maken bij derden. Partijen zijn vrij binnen de eigen organisatie en met direct betrokken partijen informatie te delen.</w:t>
      </w:r>
    </w:p>
    <w:p w14:paraId="3FFE93A0" w14:textId="77777777" w:rsidR="00E05BC6" w:rsidRDefault="00E05BC6" w:rsidP="00E05BC6">
      <w:pPr>
        <w:pStyle w:val="KCstandaard"/>
      </w:pPr>
      <w:r>
        <w:t>Gedurende het project zal er op gezette tijden overleg plaatsvinden en zal incidenteel overleg gepland worden wanneer er sprake is van gelijkwaardigheden en/of afwijkingen.</w:t>
      </w:r>
    </w:p>
    <w:p w14:paraId="24723EDD" w14:textId="77777777" w:rsidR="00E05BC6" w:rsidRDefault="00E05BC6" w:rsidP="00E05BC6">
      <w:pPr>
        <w:pStyle w:val="KCkop2"/>
      </w:pPr>
      <w:bookmarkStart w:id="29" w:name="_Toc56503739"/>
      <w:r>
        <w:t>Gepland overleg</w:t>
      </w:r>
      <w:bookmarkEnd w:id="29"/>
    </w:p>
    <w:p w14:paraId="4DE260AD" w14:textId="77777777" w:rsidR="00E05BC6" w:rsidRDefault="00E05BC6" w:rsidP="00E05BC6">
      <w:pPr>
        <w:pStyle w:val="KCstandaard"/>
      </w:pPr>
      <w:r>
        <w:t>Rond elke faseovergang vindt er gepland overleg plaats. Dit overleg is procesmatig van aard en heeft als doel afspraken te maken, voortgang te monitoren/bij te sturen, ervaringen te delen en resultaten en kennis te borgen:</w:t>
      </w:r>
    </w:p>
    <w:p w14:paraId="00A3B620" w14:textId="77777777" w:rsidR="00E05BC6" w:rsidRDefault="00CF34CB" w:rsidP="00CF34CB">
      <w:pPr>
        <w:pStyle w:val="KCstandaard"/>
        <w:numPr>
          <w:ilvl w:val="0"/>
          <w:numId w:val="14"/>
        </w:numPr>
      </w:pPr>
      <w:r>
        <w:t xml:space="preserve">Proces Start Up </w:t>
      </w:r>
      <w:proofErr w:type="spellStart"/>
      <w:r>
        <w:t>tbv</w:t>
      </w:r>
      <w:proofErr w:type="spellEnd"/>
      <w:r>
        <w:t xml:space="preserve"> afstemming </w:t>
      </w:r>
      <w:r>
        <w:sym w:font="Wingdings" w:char="F0E0"/>
      </w:r>
      <w:r w:rsidR="00E05BC6">
        <w:t xml:space="preserve"> net voor de vergunningsfase</w:t>
      </w:r>
    </w:p>
    <w:p w14:paraId="238EA4F8" w14:textId="77777777" w:rsidR="00E05BC6" w:rsidRDefault="00E05BC6" w:rsidP="00CF34CB">
      <w:pPr>
        <w:pStyle w:val="KCstandaard"/>
        <w:numPr>
          <w:ilvl w:val="0"/>
          <w:numId w:val="14"/>
        </w:numPr>
      </w:pPr>
      <w:r>
        <w:t xml:space="preserve">Project Start Up </w:t>
      </w:r>
      <w:proofErr w:type="spellStart"/>
      <w:r>
        <w:t>tbv</w:t>
      </w:r>
      <w:proofErr w:type="spellEnd"/>
      <w:r>
        <w:t xml:space="preserve"> voortgan</w:t>
      </w:r>
      <w:r w:rsidR="00CF34CB">
        <w:t xml:space="preserve">g en afstemming onderaannemers </w:t>
      </w:r>
      <w:r w:rsidR="00CF34CB">
        <w:sym w:font="Wingdings" w:char="F0E0"/>
      </w:r>
      <w:r>
        <w:t xml:space="preserve"> net voor start bouw</w:t>
      </w:r>
    </w:p>
    <w:p w14:paraId="325B928A" w14:textId="77777777" w:rsidR="00E05BC6" w:rsidRDefault="00E05BC6" w:rsidP="00CF34CB">
      <w:pPr>
        <w:pStyle w:val="KCstandaard"/>
        <w:numPr>
          <w:ilvl w:val="0"/>
          <w:numId w:val="14"/>
        </w:numPr>
      </w:pPr>
      <w:r>
        <w:t>Proces Follow U</w:t>
      </w:r>
      <w:r w:rsidR="00F431DB">
        <w:t xml:space="preserve">p (indien nodig) </w:t>
      </w:r>
      <w:proofErr w:type="spellStart"/>
      <w:r w:rsidR="00F431DB">
        <w:t>tbv</w:t>
      </w:r>
      <w:proofErr w:type="spellEnd"/>
      <w:r w:rsidR="00F431DB">
        <w:t xml:space="preserve"> voortgang </w:t>
      </w:r>
      <w:r w:rsidR="00F431DB">
        <w:sym w:font="Wingdings" w:char="F0E0"/>
      </w:r>
      <w:r>
        <w:t xml:space="preserve"> tussentijds in de uitvoering</w:t>
      </w:r>
    </w:p>
    <w:p w14:paraId="7E11924E" w14:textId="77777777" w:rsidR="00E05BC6" w:rsidRDefault="00E05BC6" w:rsidP="00CF34CB">
      <w:pPr>
        <w:pStyle w:val="KCstandaard"/>
        <w:numPr>
          <w:ilvl w:val="0"/>
          <w:numId w:val="14"/>
        </w:numPr>
      </w:pPr>
      <w:r>
        <w:t>P</w:t>
      </w:r>
      <w:r w:rsidR="00F431DB">
        <w:t xml:space="preserve">roject Follow Up </w:t>
      </w:r>
      <w:proofErr w:type="spellStart"/>
      <w:r w:rsidR="00F431DB">
        <w:t>tbv</w:t>
      </w:r>
      <w:proofErr w:type="spellEnd"/>
      <w:r w:rsidR="00F431DB">
        <w:t xml:space="preserve"> evaluatie </w:t>
      </w:r>
      <w:r w:rsidR="00F431DB">
        <w:sym w:font="Wingdings" w:char="F0E0"/>
      </w:r>
      <w:r>
        <w:t xml:space="preserve"> net na oplevering</w:t>
      </w:r>
    </w:p>
    <w:p w14:paraId="0326BE8D" w14:textId="77777777" w:rsidR="00E05BC6" w:rsidRDefault="00E05BC6" w:rsidP="00E05BC6">
      <w:pPr>
        <w:pStyle w:val="KCkop2"/>
      </w:pPr>
      <w:bookmarkStart w:id="30" w:name="_Toc56503740"/>
      <w:r>
        <w:t>Incidenteel overleg</w:t>
      </w:r>
      <w:bookmarkEnd w:id="30"/>
    </w:p>
    <w:p w14:paraId="0068DB01" w14:textId="77777777" w:rsidR="00E05BC6" w:rsidRDefault="00E05BC6" w:rsidP="00E05BC6">
      <w:pPr>
        <w:pStyle w:val="KCstandaard"/>
      </w:pPr>
      <w:r>
        <w:t>Gedurende het project is er incidenteel overleg bij gelijkwaardigheden en afwijkingen. Dit overleg is technisch van aard.</w:t>
      </w:r>
    </w:p>
    <w:p w14:paraId="51A6562F" w14:textId="77777777" w:rsidR="00E05BC6" w:rsidRPr="00F431DB" w:rsidRDefault="00E05BC6" w:rsidP="00E05BC6">
      <w:pPr>
        <w:pStyle w:val="KCstandaard"/>
        <w:rPr>
          <w:u w:val="single"/>
        </w:rPr>
      </w:pPr>
      <w:r w:rsidRPr="00F431DB">
        <w:rPr>
          <w:u w:val="single"/>
        </w:rPr>
        <w:t>Gelijkwaardigheden</w:t>
      </w:r>
    </w:p>
    <w:p w14:paraId="754528F9" w14:textId="77777777" w:rsidR="00E05BC6" w:rsidRDefault="00E05BC6" w:rsidP="00E05BC6">
      <w:pPr>
        <w:pStyle w:val="KCstandaard"/>
      </w:pPr>
      <w:r>
        <w:t xml:space="preserve">Wanneer er tijdens de toetsing of toezicht van het project sprake zal zijn van gelijkwaardigheden ten opzichte van de geldende eisen op het gebied van brandveiligheid of constructieve veiligheid zijn zal de kwaliteitsborger de beoordeling hiervan overleggen bij het bevoegd gezag. Uit dit overleg zal blijken hoe er met deze gelijkwaardigheid zal worden omgegaan zoals aangegeven in memo omtrent spelregels van proefprojecten . </w:t>
      </w:r>
    </w:p>
    <w:p w14:paraId="7941DB94" w14:textId="77777777" w:rsidR="00E05BC6" w:rsidRPr="00F431DB" w:rsidRDefault="00E05BC6" w:rsidP="00E05BC6">
      <w:pPr>
        <w:pStyle w:val="KCstandaard"/>
        <w:rPr>
          <w:u w:val="single"/>
        </w:rPr>
      </w:pPr>
      <w:r w:rsidRPr="00F431DB">
        <w:rPr>
          <w:u w:val="single"/>
        </w:rPr>
        <w:t>Afwijkingen</w:t>
      </w:r>
    </w:p>
    <w:p w14:paraId="6E91B82C" w14:textId="77777777" w:rsidR="00E05BC6" w:rsidRDefault="00E05BC6" w:rsidP="00E05BC6">
      <w:pPr>
        <w:pStyle w:val="KCstandaard"/>
      </w:pPr>
      <w:r>
        <w:t>Indien er tijdens de bouw van de sprake is van een afwijking ten opzichte van de geldende eisen zal de kwaliteitsborger deze melden bij de vergunninghouder / opdrachtgever van de kwaliteitsborger. Deze wordt in een dergelijk gevallen in de gelegenheid gesteld deze afwijking te corrigeren, de betrokken personen worden hiervoor volgens de escalatieladder in hoofdstuk Escalatie van dit document benaderd. Wanneer de geconstateerde afwijking niet wordt gecorrigeerd en dit zal leiden tot een onomkeerbare situatie waarbij er niet zal worden voldaan aan de geldende wettelijke eisen, zal de kwaliteitsborger dit melden bij het bevoegd gezag. Het bevoegd gezag kan hierop zijn handhavend taak uitvoeren na ontvangst van informatie.</w:t>
      </w:r>
    </w:p>
    <w:p w14:paraId="6753501E" w14:textId="77777777" w:rsidR="00E05BC6" w:rsidRDefault="00E05BC6" w:rsidP="00E05BC6">
      <w:pPr>
        <w:pStyle w:val="KCstandaard"/>
      </w:pPr>
      <w:r>
        <w:t>Bij een constatering die acuut gevaar betekent, stelt de kwaliteitsborger het bevoegd gezag daarvan direct op de hoogte.</w:t>
      </w:r>
    </w:p>
    <w:p w14:paraId="02356A8A" w14:textId="77777777" w:rsidR="00E05BC6" w:rsidRDefault="00E05BC6" w:rsidP="00F431DB">
      <w:pPr>
        <w:pStyle w:val="KCkop1"/>
      </w:pPr>
      <w:bookmarkStart w:id="31" w:name="_Toc56503741"/>
      <w:r>
        <w:lastRenderedPageBreak/>
        <w:t xml:space="preserve">Kosten </w:t>
      </w:r>
      <w:r w:rsidR="00F431DB">
        <w:t>proefproject</w:t>
      </w:r>
      <w:bookmarkEnd w:id="31"/>
    </w:p>
    <w:p w14:paraId="5644E93A" w14:textId="77777777" w:rsidR="00E05BC6" w:rsidRDefault="00F431DB" w:rsidP="00F431DB">
      <w:pPr>
        <w:pStyle w:val="KCkop2"/>
      </w:pPr>
      <w:bookmarkStart w:id="32" w:name="_Toc56503742"/>
      <w:r>
        <w:t>Legeskosten</w:t>
      </w:r>
      <w:bookmarkEnd w:id="32"/>
    </w:p>
    <w:p w14:paraId="2CB43FA6" w14:textId="77777777" w:rsidR="00E05BC6" w:rsidRDefault="00E05BC6" w:rsidP="00E05BC6">
      <w:pPr>
        <w:pStyle w:val="KCstandaard"/>
      </w:pPr>
      <w:r>
        <w:t>Er wordt geen korting op de bouwleges verstrekt.</w:t>
      </w:r>
    </w:p>
    <w:p w14:paraId="19FA8B2A" w14:textId="77777777" w:rsidR="00F572C5" w:rsidRPr="00F572C5" w:rsidRDefault="00F572C5" w:rsidP="00F572C5">
      <w:pPr>
        <w:pStyle w:val="KCstandaard"/>
        <w:rPr>
          <w:color w:val="FF0000"/>
        </w:rPr>
      </w:pPr>
      <w:r w:rsidRPr="00F572C5">
        <w:rPr>
          <w:color w:val="FF0000"/>
        </w:rPr>
        <w:t>Tegenst</w:t>
      </w:r>
      <w:r>
        <w:rPr>
          <w:color w:val="FF0000"/>
        </w:rPr>
        <w:t>r</w:t>
      </w:r>
      <w:r w:rsidRPr="00F572C5">
        <w:rPr>
          <w:color w:val="FF0000"/>
        </w:rPr>
        <w:t>ijdigheid: het bevoegd gezag participeert bij dit project en voert haar rol uit zoals deze ook onder Wet Kwaliteitsborging voor het bouwen het geval zal zijn. Hierdoor zullen de toets- en toezichtwerkzaamheden op het Bouwbesluit worden uitgevoerd zoals dit is beoogd in de Wet Kwaliteitsborging voor het bouwen lager uitvallen.</w:t>
      </w:r>
    </w:p>
    <w:p w14:paraId="3BB98527" w14:textId="77777777" w:rsidR="00E05BC6" w:rsidRDefault="00F572C5" w:rsidP="00F431DB">
      <w:pPr>
        <w:pStyle w:val="KCkop2"/>
      </w:pPr>
      <w:bookmarkStart w:id="33" w:name="_Toc56503743"/>
      <w:r>
        <w:t>Ontwikkel</w:t>
      </w:r>
      <w:r w:rsidR="00F431DB">
        <w:t>kosten</w:t>
      </w:r>
      <w:bookmarkEnd w:id="33"/>
    </w:p>
    <w:p w14:paraId="5735FA2A" w14:textId="77777777" w:rsidR="00F431DB" w:rsidRDefault="00E05BC6" w:rsidP="00E05BC6">
      <w:pPr>
        <w:pStyle w:val="KCstandaard"/>
      </w:pPr>
      <w:r>
        <w:t xml:space="preserve">Elke partij neemt de </w:t>
      </w:r>
      <w:r w:rsidR="00F431DB">
        <w:t xml:space="preserve">eigen </w:t>
      </w:r>
      <w:r w:rsidR="00F572C5">
        <w:t xml:space="preserve">extra </w:t>
      </w:r>
      <w:proofErr w:type="spellStart"/>
      <w:r w:rsidR="00F431DB">
        <w:t>uurkosten</w:t>
      </w:r>
      <w:proofErr w:type="spellEnd"/>
      <w:r>
        <w:t xml:space="preserve"> die voortvloeien uit de deelname aan dit project voor eigen rekening. </w:t>
      </w:r>
      <w:r w:rsidR="00F431DB">
        <w:t xml:space="preserve">Deze kosten zullen na verloop van tijd steeds verder terug lopen. </w:t>
      </w:r>
      <w:r>
        <w:t xml:space="preserve">De geschatte </w:t>
      </w:r>
      <w:proofErr w:type="spellStart"/>
      <w:r>
        <w:t>meeruren</w:t>
      </w:r>
      <w:proofErr w:type="spellEnd"/>
      <w:r>
        <w:t xml:space="preserve"> in dit proefproject zijn</w:t>
      </w:r>
      <w:r w:rsidR="00F431DB">
        <w:t>:</w:t>
      </w:r>
    </w:p>
    <w:p w14:paraId="4CCB04A9" w14:textId="77777777" w:rsidR="00E05BC6" w:rsidRDefault="00F431DB" w:rsidP="00F431DB">
      <w:pPr>
        <w:pStyle w:val="KCstandaard"/>
        <w:numPr>
          <w:ilvl w:val="0"/>
          <w:numId w:val="15"/>
        </w:numPr>
      </w:pPr>
      <w:r>
        <w:t>1 uur per week voor elke partij, ten behoeve van procesactiviteiten</w:t>
      </w:r>
      <w:r w:rsidRPr="00F431DB">
        <w:t xml:space="preserve"> </w:t>
      </w:r>
      <w:r>
        <w:t>(zoals opstellen projectplan, overleggen, evaluatie);</w:t>
      </w:r>
    </w:p>
    <w:p w14:paraId="237E9459" w14:textId="77777777" w:rsidR="00F431DB" w:rsidRDefault="00F431DB" w:rsidP="00F431DB">
      <w:pPr>
        <w:pStyle w:val="KCstandaard"/>
        <w:numPr>
          <w:ilvl w:val="0"/>
          <w:numId w:val="15"/>
        </w:numPr>
      </w:pPr>
      <w:r>
        <w:t>1 uur per week voor elke partij voor het inhoudelijke leertraject;</w:t>
      </w:r>
    </w:p>
    <w:p w14:paraId="4A0DE2B6" w14:textId="77777777" w:rsidR="00F431DB" w:rsidRDefault="00F431DB" w:rsidP="00F431DB">
      <w:pPr>
        <w:pStyle w:val="KCstandaard"/>
        <w:numPr>
          <w:ilvl w:val="0"/>
          <w:numId w:val="15"/>
        </w:numPr>
      </w:pPr>
      <w:r>
        <w:t>1 uur per week voor de bouwer, ten behoeve van het opstellen van het consumentendossier</w:t>
      </w:r>
    </w:p>
    <w:p w14:paraId="11BF4BCB" w14:textId="77777777" w:rsidR="00F431DB" w:rsidRDefault="00F431DB" w:rsidP="00F431DB">
      <w:pPr>
        <w:pStyle w:val="KCkop2"/>
      </w:pPr>
      <w:bookmarkStart w:id="34" w:name="_Toc56503744"/>
      <w:r>
        <w:t>Kosten kwaliteitsborger</w:t>
      </w:r>
      <w:bookmarkEnd w:id="34"/>
    </w:p>
    <w:p w14:paraId="72CB5EE5" w14:textId="77777777" w:rsidR="00F431DB" w:rsidRDefault="00F431DB" w:rsidP="00F431DB">
      <w:pPr>
        <w:pStyle w:val="KCstandaard"/>
      </w:pPr>
      <w:r>
        <w:t>De werkzaamheden die de kwaliteitsborger uitvoert in een proefproject zijn veelal tweeledig:</w:t>
      </w:r>
    </w:p>
    <w:p w14:paraId="7F046136" w14:textId="77777777" w:rsidR="00F431DB" w:rsidRDefault="00F572C5" w:rsidP="00F431DB">
      <w:pPr>
        <w:pStyle w:val="KCstandaard"/>
        <w:numPr>
          <w:ilvl w:val="0"/>
          <w:numId w:val="16"/>
        </w:numPr>
      </w:pPr>
      <w:r>
        <w:t>K</w:t>
      </w:r>
      <w:r w:rsidR="00F431DB">
        <w:t>waliteitsborging</w:t>
      </w:r>
    </w:p>
    <w:p w14:paraId="661255B7" w14:textId="77777777" w:rsidR="00F431DB" w:rsidRDefault="00F572C5" w:rsidP="00F431DB">
      <w:pPr>
        <w:pStyle w:val="KCstandaard"/>
        <w:numPr>
          <w:ilvl w:val="0"/>
          <w:numId w:val="16"/>
        </w:numPr>
      </w:pPr>
      <w:r>
        <w:t>Inhoudelijke ondersteuning overige deelnemers</w:t>
      </w:r>
    </w:p>
    <w:p w14:paraId="686F4C7B" w14:textId="77777777" w:rsidR="00F431DB" w:rsidRDefault="00CB6E5E" w:rsidP="00F572C5">
      <w:pPr>
        <w:pStyle w:val="KCstandaard"/>
      </w:pPr>
      <w:r>
        <w:t>Het</w:t>
      </w:r>
      <w:r w:rsidR="00F431DB">
        <w:t xml:space="preserve"> tweede type</w:t>
      </w:r>
      <w:r w:rsidR="00F572C5">
        <w:t xml:space="preserve"> werkzaamheden wordt veel door de kwaliteitsborger opgepakt, omdat deze veelal het meest ervaren en inhoudskundig is. Dit type werkzaamheden kan opgevat worden als eigen investering, maar alleen als alle andere partijen zich voldoende voorbereid hebben.</w:t>
      </w:r>
    </w:p>
    <w:p w14:paraId="10D60652" w14:textId="77777777" w:rsidR="00F572C5" w:rsidRDefault="00F572C5" w:rsidP="00F572C5">
      <w:pPr>
        <w:pStyle w:val="KCstandaard"/>
      </w:pPr>
      <w:r>
        <w:t xml:space="preserve">De kosten voor de kwaliteitsborger worden geraamd op </w:t>
      </w:r>
      <w:r w:rsidRPr="00F572C5">
        <w:rPr>
          <w:highlight w:val="cyan"/>
        </w:rPr>
        <w:t>XXX</w:t>
      </w:r>
      <w:r>
        <w:t xml:space="preserve">. Deze kosten worden gedragen door </w:t>
      </w:r>
      <w:r w:rsidRPr="00F572C5">
        <w:rPr>
          <w:highlight w:val="cyan"/>
        </w:rPr>
        <w:t>XXX</w:t>
      </w:r>
      <w:r>
        <w:t>.</w:t>
      </w:r>
    </w:p>
    <w:p w14:paraId="7DBD2006" w14:textId="77777777" w:rsidR="00F572C5" w:rsidRDefault="00F572C5" w:rsidP="00F572C5">
      <w:pPr>
        <w:pStyle w:val="KCstandaard"/>
      </w:pPr>
      <w:r>
        <w:t>Bij de VNG zal gekeken worden of er mogelijkheden zijn voor subsidiëring van het proefproject. Dit kan tot €5K.</w:t>
      </w:r>
    </w:p>
    <w:p w14:paraId="5B8274C6" w14:textId="77777777" w:rsidR="00F431DB" w:rsidRDefault="00F431DB" w:rsidP="00F431DB">
      <w:pPr>
        <w:pStyle w:val="KCstandaard"/>
      </w:pPr>
    </w:p>
    <w:p w14:paraId="36C6ADAA" w14:textId="77777777" w:rsidR="00E05BC6" w:rsidRDefault="00E05BC6" w:rsidP="00E05BC6">
      <w:pPr>
        <w:pStyle w:val="KCstandaard"/>
      </w:pPr>
    </w:p>
    <w:p w14:paraId="7F013583" w14:textId="77777777" w:rsidR="00E05BC6" w:rsidRDefault="00E05BC6" w:rsidP="00E05BC6">
      <w:pPr>
        <w:pStyle w:val="KCstandaard"/>
      </w:pPr>
    </w:p>
    <w:p w14:paraId="6C6ECBDD" w14:textId="77777777" w:rsidR="00E05BC6" w:rsidRDefault="00E05BC6" w:rsidP="00E05BC6">
      <w:pPr>
        <w:pStyle w:val="KCstandaard"/>
      </w:pPr>
    </w:p>
    <w:p w14:paraId="718FBF10" w14:textId="77777777" w:rsidR="00E05BC6" w:rsidRDefault="00E05BC6" w:rsidP="00E05BC6">
      <w:pPr>
        <w:pStyle w:val="KCstandaard"/>
      </w:pPr>
      <w:r>
        <w:t> </w:t>
      </w:r>
    </w:p>
    <w:p w14:paraId="32A1CAAA" w14:textId="77777777" w:rsidR="00E05BC6" w:rsidRDefault="00E05BC6" w:rsidP="00CB6E5E">
      <w:pPr>
        <w:pStyle w:val="KCkop1"/>
      </w:pPr>
      <w:bookmarkStart w:id="35" w:name="_Toc56503745"/>
      <w:r>
        <w:lastRenderedPageBreak/>
        <w:t>Evaluatie</w:t>
      </w:r>
      <w:bookmarkEnd w:id="35"/>
    </w:p>
    <w:p w14:paraId="03E8AD5C" w14:textId="77777777" w:rsidR="00F338FB" w:rsidRDefault="00F338FB" w:rsidP="00F338FB">
      <w:pPr>
        <w:pStyle w:val="KCstandaard"/>
      </w:pPr>
      <w:r>
        <w:t xml:space="preserve">Een essentieel onderdeel van een proefproject is het evalueren van het proefproject. Dit om leereffecten inzichtelijk te maken en te delen, zodat alle organisaties hiervan kunnen leren. Om een breed beeld te krijgen van waar partijen tegenaan lopen bij het werken met de Wkb is het van belang dat alle projecten op eenzelfde wijze worden geëvalueerd. Bijgevoegde vragenlijst wordt daarom aan alle deelnemers van proefprojecten verstrekt. In ieder geval bij afronding van een project maar ook soms tussentijds. </w:t>
      </w:r>
    </w:p>
    <w:p w14:paraId="104F4E7C" w14:textId="77777777" w:rsidR="00F338FB" w:rsidRDefault="00F338FB" w:rsidP="00F338FB">
      <w:pPr>
        <w:pStyle w:val="KCstandaard"/>
      </w:pPr>
      <w:r>
        <w:t>De deelnemers aan een proefproject vullen gezamenlijk de vragenlijst in. Is sprake van een afwijkende perceptie van het verloop van een project dan biedt de vragenlijst de ruimte om dat ook als zodanig te registreren.</w:t>
      </w:r>
    </w:p>
    <w:p w14:paraId="4D829707" w14:textId="77777777" w:rsidR="00F338FB" w:rsidRDefault="00F338FB" w:rsidP="00F338FB">
      <w:pPr>
        <w:pStyle w:val="KCstandaard"/>
      </w:pPr>
      <w:r>
        <w:t xml:space="preserve"> De vragenlijst – die uiteindelijk in een de vorm van een internetenquête aan deelnemers zal worden verstrekt – bestaat uit drie delen:</w:t>
      </w:r>
    </w:p>
    <w:p w14:paraId="25E8D949" w14:textId="77777777" w:rsidR="00F338FB" w:rsidRDefault="00F338FB" w:rsidP="00F338FB">
      <w:pPr>
        <w:pStyle w:val="KCstandaard"/>
        <w:numPr>
          <w:ilvl w:val="0"/>
          <w:numId w:val="37"/>
        </w:numPr>
      </w:pPr>
      <w:r>
        <w:t>Deel I: Algemene informatie en projectgegevens over het project en de fase waarin het project bij de (tussentijdse) evaluatie zich bevindt.</w:t>
      </w:r>
    </w:p>
    <w:p w14:paraId="70E49504" w14:textId="77777777" w:rsidR="00F338FB" w:rsidRDefault="00F338FB" w:rsidP="00F338FB">
      <w:pPr>
        <w:pStyle w:val="KCstandaard"/>
        <w:numPr>
          <w:ilvl w:val="0"/>
          <w:numId w:val="37"/>
        </w:numPr>
      </w:pPr>
      <w:r>
        <w:t xml:space="preserve">Deel II: Enquêtevragen over: </w:t>
      </w:r>
    </w:p>
    <w:p w14:paraId="0C35AFF2" w14:textId="77777777" w:rsidR="00F338FB" w:rsidRDefault="00F338FB" w:rsidP="00F338FB">
      <w:pPr>
        <w:pStyle w:val="KCstandaard"/>
        <w:numPr>
          <w:ilvl w:val="1"/>
          <w:numId w:val="38"/>
        </w:numPr>
      </w:pPr>
      <w:r>
        <w:t>het verloop van het proefproject met betrekking tot het gebruik en uitwisseling van de juiste informatie (risicobeoordeling, borgingsplan, etc.);</w:t>
      </w:r>
    </w:p>
    <w:p w14:paraId="02AB8333" w14:textId="77777777" w:rsidR="00F338FB" w:rsidRDefault="00F338FB" w:rsidP="00F338FB">
      <w:pPr>
        <w:pStyle w:val="KCstandaard"/>
        <w:numPr>
          <w:ilvl w:val="1"/>
          <w:numId w:val="38"/>
        </w:numPr>
      </w:pPr>
      <w:r>
        <w:t>het verloop van proefproject: zijn taken en rollen voldoende duidelijk, is er voldoende informatie beschikbaar, etc.;</w:t>
      </w:r>
    </w:p>
    <w:p w14:paraId="08D4FC6B" w14:textId="77777777" w:rsidR="00F338FB" w:rsidRDefault="00F338FB" w:rsidP="00F338FB">
      <w:pPr>
        <w:pStyle w:val="KCstandaard"/>
        <w:numPr>
          <w:ilvl w:val="1"/>
          <w:numId w:val="38"/>
        </w:numPr>
      </w:pPr>
      <w:r>
        <w:t>(een inschatting van) tijdbesteding, kosten en kwaliteit.</w:t>
      </w:r>
    </w:p>
    <w:p w14:paraId="6DE453E3" w14:textId="77777777" w:rsidR="00F338FB" w:rsidRDefault="00F338FB" w:rsidP="00F338FB">
      <w:pPr>
        <w:pStyle w:val="KCstandaard"/>
        <w:numPr>
          <w:ilvl w:val="0"/>
          <w:numId w:val="37"/>
        </w:numPr>
      </w:pPr>
      <w:r>
        <w:t>Deel III: Algemene vragen over het verloop van het proefproject met betrekking tot de samenwerking, invulling van rollen en taken, etc. Dit laatste onderdeel kan ook in de vorm van een verslag van een gezamenlijk overleg worden aangeleverd. Maak daarbij wel gebruik van de bij dit onderdeel genoemde vragen en aandachtspunten in deze vragenlijst en hou de vierdeling (wat ging er goed, wat ging er fout, welke oplossingen zijn gekozen en wat zijn de leermomenten) aan.</w:t>
      </w:r>
    </w:p>
    <w:p w14:paraId="6B731314" w14:textId="77777777" w:rsidR="00F338FB" w:rsidRPr="00EE0517" w:rsidRDefault="00F338FB" w:rsidP="00F338FB">
      <w:pPr>
        <w:spacing w:after="0" w:line="257" w:lineRule="auto"/>
        <w:rPr>
          <w:b/>
          <w:bCs/>
          <w:u w:val="single"/>
        </w:rPr>
      </w:pPr>
      <w:r w:rsidRPr="00EE0517">
        <w:rPr>
          <w:b/>
          <w:bCs/>
          <w:u w:val="single"/>
        </w:rPr>
        <w:t>Deel I: Projectgegevens</w:t>
      </w:r>
    </w:p>
    <w:p w14:paraId="38AFDF47" w14:textId="77777777" w:rsidR="00F338FB" w:rsidRDefault="00F338FB" w:rsidP="00F338FB">
      <w:pPr>
        <w:spacing w:after="0" w:line="257" w:lineRule="auto"/>
        <w:rPr>
          <w:rFonts w:ascii="Calibri" w:hAnsi="Calibri" w:cs="Calibri"/>
        </w:rPr>
      </w:pPr>
      <w:r w:rsidRPr="34621897">
        <w:rPr>
          <w:rFonts w:ascii="Calibri" w:hAnsi="Calibri" w:cs="Calibri"/>
        </w:rPr>
        <w:t xml:space="preserve">Projectnaam:  </w:t>
      </w:r>
    </w:p>
    <w:p w14:paraId="4E1567C1" w14:textId="77777777" w:rsidR="00F338FB" w:rsidRDefault="00F338FB" w:rsidP="00F338FB">
      <w:pPr>
        <w:spacing w:after="0" w:line="257" w:lineRule="auto"/>
        <w:rPr>
          <w:rFonts w:ascii="Calibri" w:hAnsi="Calibri" w:cs="Calibri"/>
        </w:rPr>
      </w:pPr>
      <w:r>
        <w:rPr>
          <w:rFonts w:ascii="Calibri" w:hAnsi="Calibri" w:cs="Calibri"/>
        </w:rPr>
        <w:t>Project beschrijving:</w:t>
      </w:r>
      <w:r w:rsidRPr="34621897">
        <w:rPr>
          <w:rFonts w:ascii="Calibri" w:hAnsi="Calibri" w:cs="Calibri"/>
        </w:rPr>
        <w:t xml:space="preserve">     </w:t>
      </w:r>
    </w:p>
    <w:p w14:paraId="263A4376" w14:textId="77777777" w:rsidR="00F338FB" w:rsidRDefault="00F338FB" w:rsidP="00F338FB">
      <w:pPr>
        <w:spacing w:after="0" w:line="257" w:lineRule="auto"/>
        <w:rPr>
          <w:rFonts w:ascii="Calibri" w:hAnsi="Calibri" w:cs="Calibri"/>
        </w:rPr>
      </w:pPr>
      <w:r>
        <w:rPr>
          <w:rFonts w:ascii="Calibri" w:hAnsi="Calibri" w:cs="Calibri"/>
        </w:rPr>
        <w:t>Gevolgklasse:</w:t>
      </w:r>
      <w:r w:rsidRPr="34621897">
        <w:rPr>
          <w:rFonts w:ascii="Calibri" w:hAnsi="Calibri" w:cs="Calibri"/>
        </w:rPr>
        <w:t xml:space="preserve">                            </w:t>
      </w:r>
    </w:p>
    <w:p w14:paraId="243AD25F" w14:textId="77777777" w:rsidR="00F338FB" w:rsidRDefault="00F338FB" w:rsidP="00F338FB">
      <w:pPr>
        <w:pBdr>
          <w:top w:val="single" w:sz="4" w:space="1" w:color="auto"/>
        </w:pBdr>
        <w:spacing w:after="0" w:line="257" w:lineRule="auto"/>
      </w:pPr>
      <w:r w:rsidRPr="34621897">
        <w:rPr>
          <w:rFonts w:ascii="Calibri" w:hAnsi="Calibri" w:cs="Calibri"/>
        </w:rPr>
        <w:t xml:space="preserve">Gemeente:                                       </w:t>
      </w:r>
    </w:p>
    <w:p w14:paraId="7FA54B71" w14:textId="77777777" w:rsidR="00F338FB" w:rsidRDefault="00F338FB" w:rsidP="00F338FB">
      <w:pPr>
        <w:spacing w:after="0" w:line="257" w:lineRule="auto"/>
      </w:pPr>
      <w:r w:rsidRPr="34621897">
        <w:rPr>
          <w:rFonts w:ascii="Calibri" w:hAnsi="Calibri" w:cs="Calibri"/>
        </w:rPr>
        <w:t>Contactpersoon</w:t>
      </w:r>
    </w:p>
    <w:p w14:paraId="034C3274" w14:textId="77777777" w:rsidR="00F338FB" w:rsidRDefault="00F338FB" w:rsidP="00F338FB">
      <w:pPr>
        <w:pBdr>
          <w:top w:val="single" w:sz="4" w:space="1" w:color="auto"/>
        </w:pBdr>
        <w:spacing w:after="0" w:line="257" w:lineRule="auto"/>
      </w:pPr>
      <w:r w:rsidRPr="34621897">
        <w:rPr>
          <w:rFonts w:ascii="Calibri" w:hAnsi="Calibri" w:cs="Calibri"/>
        </w:rPr>
        <w:t>Toegepast instrument</w:t>
      </w:r>
    </w:p>
    <w:p w14:paraId="1D383E1F" w14:textId="77777777" w:rsidR="00F338FB" w:rsidRDefault="00F338FB" w:rsidP="00F338FB">
      <w:pPr>
        <w:spacing w:after="0" w:line="257" w:lineRule="auto"/>
      </w:pPr>
      <w:r w:rsidRPr="34621897">
        <w:rPr>
          <w:rFonts w:ascii="Calibri" w:hAnsi="Calibri" w:cs="Calibri"/>
        </w:rPr>
        <w:t>Kwaliteitsborger</w:t>
      </w:r>
    </w:p>
    <w:p w14:paraId="11B3E4AA" w14:textId="77777777" w:rsidR="00F338FB" w:rsidRDefault="00F338FB" w:rsidP="00F338FB">
      <w:pPr>
        <w:spacing w:after="0" w:line="257" w:lineRule="auto"/>
      </w:pPr>
      <w:r w:rsidRPr="34621897">
        <w:rPr>
          <w:rFonts w:ascii="Calibri" w:hAnsi="Calibri" w:cs="Calibri"/>
        </w:rPr>
        <w:t>Contactpersoon</w:t>
      </w:r>
    </w:p>
    <w:p w14:paraId="3D57F71E" w14:textId="77777777" w:rsidR="00F338FB" w:rsidRDefault="00F338FB" w:rsidP="00F338FB">
      <w:pPr>
        <w:pBdr>
          <w:top w:val="single" w:sz="4" w:space="1" w:color="auto"/>
        </w:pBdr>
        <w:spacing w:after="0" w:line="257" w:lineRule="auto"/>
      </w:pPr>
      <w:r w:rsidRPr="34621897">
        <w:rPr>
          <w:rFonts w:ascii="Calibri" w:hAnsi="Calibri" w:cs="Calibri"/>
        </w:rPr>
        <w:t xml:space="preserve">Aannemer:                                       </w:t>
      </w:r>
    </w:p>
    <w:p w14:paraId="72B01DED" w14:textId="77777777" w:rsidR="00F338FB" w:rsidRDefault="00F338FB" w:rsidP="00F338FB">
      <w:pPr>
        <w:spacing w:after="0" w:line="257" w:lineRule="auto"/>
      </w:pPr>
      <w:r w:rsidRPr="34621897">
        <w:rPr>
          <w:rFonts w:ascii="Calibri" w:hAnsi="Calibri" w:cs="Calibri"/>
        </w:rPr>
        <w:t>Contactpersoon:</w:t>
      </w:r>
    </w:p>
    <w:p w14:paraId="6978F9BE" w14:textId="77777777" w:rsidR="00F338FB" w:rsidRDefault="00F338FB" w:rsidP="00F338FB">
      <w:pPr>
        <w:pBdr>
          <w:top w:val="single" w:sz="4" w:space="1" w:color="auto"/>
        </w:pBdr>
        <w:spacing w:after="0" w:line="257" w:lineRule="auto"/>
      </w:pPr>
      <w:r w:rsidRPr="34621897">
        <w:rPr>
          <w:rFonts w:ascii="Calibri" w:hAnsi="Calibri" w:cs="Calibri"/>
        </w:rPr>
        <w:t xml:space="preserve">Fase bouwproject:                         </w:t>
      </w:r>
      <w:r>
        <w:rPr>
          <w:rFonts w:ascii="Calibri" w:hAnsi="Calibri" w:cs="Calibri"/>
        </w:rPr>
        <w:t>bouwmelding</w:t>
      </w:r>
      <w:r w:rsidRPr="34621897">
        <w:rPr>
          <w:rFonts w:ascii="Calibri" w:hAnsi="Calibri" w:cs="Calibri"/>
        </w:rPr>
        <w:t xml:space="preserve"> – bouw – </w:t>
      </w:r>
      <w:proofErr w:type="spellStart"/>
      <w:r w:rsidRPr="34621897">
        <w:rPr>
          <w:rFonts w:ascii="Calibri" w:hAnsi="Calibri" w:cs="Calibri"/>
        </w:rPr>
        <w:t>gereedmelding</w:t>
      </w:r>
      <w:proofErr w:type="spellEnd"/>
      <w:r>
        <w:rPr>
          <w:rFonts w:ascii="Calibri" w:hAnsi="Calibri" w:cs="Calibri"/>
        </w:rPr>
        <w:tab/>
        <w:t>[sturingsvraag]</w:t>
      </w:r>
    </w:p>
    <w:p w14:paraId="6111D68C" w14:textId="77777777" w:rsidR="00F338FB" w:rsidRDefault="00F338FB" w:rsidP="00F338FB">
      <w:pPr>
        <w:pBdr>
          <w:bottom w:val="single" w:sz="4" w:space="1" w:color="auto"/>
        </w:pBdr>
        <w:spacing w:after="0" w:line="257" w:lineRule="auto"/>
        <w:rPr>
          <w:u w:val="single"/>
        </w:rPr>
      </w:pPr>
      <w:r w:rsidRPr="00EE0517">
        <w:rPr>
          <w:rFonts w:ascii="Calibri" w:hAnsi="Calibri" w:cs="Calibri"/>
        </w:rPr>
        <w:t>Kosten kwaliteitsborging:               €€</w:t>
      </w:r>
      <w:r w:rsidRPr="00EE0517">
        <w:br/>
      </w:r>
    </w:p>
    <w:p w14:paraId="0460A19D" w14:textId="77777777" w:rsidR="00F338FB" w:rsidRDefault="00F338FB" w:rsidP="00F338FB">
      <w:pPr>
        <w:spacing w:after="0" w:line="257" w:lineRule="auto"/>
        <w:rPr>
          <w:b/>
          <w:bCs/>
          <w:u w:val="single"/>
        </w:rPr>
      </w:pPr>
    </w:p>
    <w:p w14:paraId="0A24B4F8" w14:textId="77777777" w:rsidR="00F338FB" w:rsidRPr="00EE0517" w:rsidRDefault="00F338FB" w:rsidP="00F338FB">
      <w:pPr>
        <w:spacing w:after="0" w:line="257" w:lineRule="auto"/>
        <w:rPr>
          <w:b/>
          <w:bCs/>
          <w:u w:val="single"/>
        </w:rPr>
      </w:pPr>
      <w:r w:rsidRPr="00EE0517">
        <w:rPr>
          <w:b/>
          <w:bCs/>
          <w:u w:val="single"/>
        </w:rPr>
        <w:t>Deel II: Enquête</w:t>
      </w:r>
    </w:p>
    <w:p w14:paraId="3D3F32A9" w14:textId="77777777" w:rsidR="00F338FB" w:rsidRDefault="00F338FB" w:rsidP="00F338FB">
      <w:pPr>
        <w:pStyle w:val="Lijstalinea"/>
        <w:numPr>
          <w:ilvl w:val="0"/>
          <w:numId w:val="23"/>
        </w:numPr>
        <w:spacing w:after="0" w:line="276" w:lineRule="auto"/>
        <w:contextualSpacing w:val="0"/>
        <w:rPr>
          <w:rFonts w:ascii="Calibri" w:hAnsi="Calibri"/>
        </w:rPr>
      </w:pPr>
      <w:r>
        <w:rPr>
          <w:rFonts w:ascii="Calibri" w:hAnsi="Calibri"/>
        </w:rPr>
        <w:t>Is de gemeente bij het project betrokken</w:t>
      </w:r>
      <w:r w:rsidRPr="53DE2D76">
        <w:rPr>
          <w:rFonts w:ascii="Calibri" w:hAnsi="Calibri"/>
        </w:rPr>
        <w:t>?</w:t>
      </w:r>
      <w:r>
        <w:rPr>
          <w:rFonts w:ascii="Calibri" w:hAnsi="Calibri"/>
        </w:rPr>
        <w:tab/>
      </w:r>
    </w:p>
    <w:p w14:paraId="3C874973" w14:textId="77777777" w:rsidR="00F338FB" w:rsidRDefault="00F338FB" w:rsidP="00F338FB">
      <w:pPr>
        <w:pStyle w:val="Lijstalinea"/>
        <w:numPr>
          <w:ilvl w:val="0"/>
          <w:numId w:val="22"/>
        </w:numPr>
        <w:spacing w:after="0" w:line="276" w:lineRule="auto"/>
        <w:contextualSpacing w:val="0"/>
        <w:rPr>
          <w:rFonts w:ascii="Calibri" w:hAnsi="Calibri"/>
        </w:rPr>
      </w:pPr>
      <w:r w:rsidRPr="53DE2D76">
        <w:rPr>
          <w:rFonts w:ascii="Calibri" w:hAnsi="Calibri"/>
        </w:rPr>
        <w:t>JA</w:t>
      </w:r>
      <w:r>
        <w:rPr>
          <w:rFonts w:ascii="Calibri" w:hAnsi="Calibri"/>
        </w:rPr>
        <w:tab/>
      </w:r>
      <w:r>
        <w:rPr>
          <w:rFonts w:ascii="Calibri" w:hAnsi="Calibri"/>
        </w:rPr>
        <w:tab/>
        <w:t>[</w:t>
      </w:r>
      <w:r w:rsidRPr="53DE2D76">
        <w:rPr>
          <w:rFonts w:ascii="Calibri" w:hAnsi="Calibri"/>
        </w:rPr>
        <w:t>ga door naar vraag 2</w:t>
      </w:r>
      <w:r>
        <w:rPr>
          <w:rFonts w:ascii="Calibri" w:hAnsi="Calibri"/>
        </w:rPr>
        <w:t>]</w:t>
      </w:r>
      <w:r>
        <w:rPr>
          <w:rFonts w:ascii="Calibri" w:hAnsi="Calibri"/>
        </w:rPr>
        <w:tab/>
      </w:r>
      <w:r>
        <w:rPr>
          <w:rFonts w:ascii="Calibri" w:hAnsi="Calibri"/>
        </w:rPr>
        <w:tab/>
        <w:t>[integraal of zij-instromer]</w:t>
      </w:r>
    </w:p>
    <w:p w14:paraId="2D198244" w14:textId="77777777" w:rsidR="00F338FB" w:rsidRDefault="00F338FB" w:rsidP="00F338FB">
      <w:pPr>
        <w:pStyle w:val="Lijstalinea"/>
        <w:numPr>
          <w:ilvl w:val="0"/>
          <w:numId w:val="22"/>
        </w:numPr>
        <w:spacing w:after="0" w:line="276" w:lineRule="auto"/>
        <w:contextualSpacing w:val="0"/>
        <w:rPr>
          <w:rFonts w:ascii="Calibri" w:hAnsi="Calibri"/>
        </w:rPr>
      </w:pPr>
      <w:r w:rsidRPr="53DE2D76">
        <w:rPr>
          <w:rFonts w:ascii="Calibri" w:hAnsi="Calibri"/>
        </w:rPr>
        <w:t>NEE</w:t>
      </w:r>
      <w:r>
        <w:rPr>
          <w:rFonts w:ascii="Calibri" w:hAnsi="Calibri"/>
        </w:rPr>
        <w:tab/>
        <w:t>[ga door naar vraag 4]</w:t>
      </w:r>
      <w:r>
        <w:rPr>
          <w:rFonts w:ascii="Calibri" w:hAnsi="Calibri"/>
        </w:rPr>
        <w:tab/>
      </w:r>
      <w:r>
        <w:rPr>
          <w:rFonts w:ascii="Calibri" w:hAnsi="Calibri"/>
        </w:rPr>
        <w:tab/>
        <w:t>[aannemer – KB]</w:t>
      </w:r>
    </w:p>
    <w:p w14:paraId="46A73B1A" w14:textId="77777777" w:rsidR="00F338FB" w:rsidRDefault="00F338FB" w:rsidP="00F338FB">
      <w:pPr>
        <w:spacing w:after="0"/>
        <w:ind w:left="360"/>
        <w:rPr>
          <w:rFonts w:ascii="Calibri" w:hAnsi="Calibri"/>
        </w:rPr>
      </w:pPr>
    </w:p>
    <w:p w14:paraId="18932A77" w14:textId="77777777" w:rsidR="00F338FB" w:rsidRDefault="00F338FB" w:rsidP="00F338FB">
      <w:pPr>
        <w:pStyle w:val="Lijstalinea"/>
        <w:numPr>
          <w:ilvl w:val="0"/>
          <w:numId w:val="23"/>
        </w:numPr>
        <w:spacing w:after="0" w:line="276" w:lineRule="auto"/>
        <w:contextualSpacing w:val="0"/>
        <w:rPr>
          <w:rFonts w:ascii="Calibri" w:hAnsi="Calibri"/>
        </w:rPr>
      </w:pPr>
      <w:r w:rsidRPr="53DE2D76">
        <w:rPr>
          <w:rFonts w:ascii="Calibri" w:hAnsi="Calibri"/>
        </w:rPr>
        <w:t>Is het project volledig volgens de spelregels doorlopen (projectplan - aanvraag omgevingsvergunning zonder techniek – aanleveren borgingsplan – kwaliteitscontrole door kwaliteitsborger – dossier bevoegd gezag – verklaring kwaliteitsborger)?</w:t>
      </w:r>
    </w:p>
    <w:p w14:paraId="60D0DEC9" w14:textId="77777777" w:rsidR="00F338FB" w:rsidRDefault="00F338FB" w:rsidP="00F338FB">
      <w:pPr>
        <w:pStyle w:val="Lijstalinea"/>
        <w:numPr>
          <w:ilvl w:val="0"/>
          <w:numId w:val="22"/>
        </w:numPr>
        <w:spacing w:after="0" w:line="276" w:lineRule="auto"/>
        <w:contextualSpacing w:val="0"/>
        <w:rPr>
          <w:rFonts w:ascii="Calibri" w:hAnsi="Calibri"/>
        </w:rPr>
      </w:pPr>
      <w:r w:rsidRPr="53DE2D76">
        <w:rPr>
          <w:rFonts w:ascii="Calibri" w:hAnsi="Calibri"/>
        </w:rPr>
        <w:t>JA</w:t>
      </w:r>
      <w:r>
        <w:rPr>
          <w:rFonts w:ascii="Calibri" w:hAnsi="Calibri"/>
        </w:rPr>
        <w:tab/>
      </w:r>
      <w:r>
        <w:rPr>
          <w:rFonts w:ascii="Calibri" w:hAnsi="Calibri"/>
        </w:rPr>
        <w:tab/>
        <w:t>[</w:t>
      </w:r>
      <w:r w:rsidRPr="53DE2D76">
        <w:rPr>
          <w:rFonts w:ascii="Calibri" w:hAnsi="Calibri"/>
        </w:rPr>
        <w:t xml:space="preserve">ga door naar vraag </w:t>
      </w:r>
      <w:r w:rsidRPr="4F44B1C4">
        <w:rPr>
          <w:rFonts w:ascii="Calibri" w:hAnsi="Calibri"/>
        </w:rPr>
        <w:t>4</w:t>
      </w:r>
      <w:r>
        <w:rPr>
          <w:rFonts w:ascii="Calibri" w:hAnsi="Calibri"/>
        </w:rPr>
        <w:t>]</w:t>
      </w:r>
      <w:r>
        <w:rPr>
          <w:rFonts w:ascii="Calibri" w:hAnsi="Calibri"/>
        </w:rPr>
        <w:tab/>
      </w:r>
      <w:r>
        <w:rPr>
          <w:rFonts w:ascii="Calibri" w:hAnsi="Calibri"/>
        </w:rPr>
        <w:tab/>
        <w:t>[integraal project]</w:t>
      </w:r>
    </w:p>
    <w:p w14:paraId="47FFB0C4" w14:textId="77777777" w:rsidR="00F338FB" w:rsidRDefault="00F338FB" w:rsidP="00F338FB">
      <w:pPr>
        <w:pStyle w:val="Lijstalinea"/>
        <w:numPr>
          <w:ilvl w:val="0"/>
          <w:numId w:val="22"/>
        </w:numPr>
        <w:spacing w:after="0" w:line="276" w:lineRule="auto"/>
        <w:contextualSpacing w:val="0"/>
        <w:rPr>
          <w:rFonts w:cs="Calibri"/>
        </w:rPr>
      </w:pPr>
      <w:r w:rsidRPr="53DE2D76">
        <w:rPr>
          <w:rFonts w:ascii="Calibri" w:hAnsi="Calibri"/>
        </w:rPr>
        <w:t>NEE</w:t>
      </w:r>
      <w:r>
        <w:rPr>
          <w:rFonts w:ascii="Calibri" w:hAnsi="Calibri"/>
        </w:rPr>
        <w:tab/>
        <w:t>[</w:t>
      </w:r>
      <w:r w:rsidRPr="53DE2D76">
        <w:rPr>
          <w:rFonts w:ascii="Calibri" w:hAnsi="Calibri"/>
        </w:rPr>
        <w:t>ga door naar vraag 3</w:t>
      </w:r>
      <w:r>
        <w:rPr>
          <w:rFonts w:ascii="Calibri" w:hAnsi="Calibri"/>
        </w:rPr>
        <w:t>]</w:t>
      </w:r>
      <w:r>
        <w:rPr>
          <w:rFonts w:ascii="Calibri" w:hAnsi="Calibri"/>
        </w:rPr>
        <w:tab/>
      </w:r>
      <w:r>
        <w:rPr>
          <w:rFonts w:ascii="Calibri" w:hAnsi="Calibri"/>
        </w:rPr>
        <w:tab/>
        <w:t>[zij-instromer]</w:t>
      </w:r>
    </w:p>
    <w:p w14:paraId="372D30B0" w14:textId="77777777" w:rsidR="00F338FB" w:rsidRPr="006766D5" w:rsidRDefault="00F338FB" w:rsidP="00F338FB">
      <w:pPr>
        <w:spacing w:after="0"/>
        <w:rPr>
          <w:rFonts w:ascii="Calibri" w:hAnsi="Calibri" w:cs="Calibri"/>
        </w:rPr>
      </w:pPr>
    </w:p>
    <w:p w14:paraId="5BB18F7A" w14:textId="77777777" w:rsidR="00F338FB" w:rsidRDefault="00F338FB" w:rsidP="00F338FB">
      <w:pPr>
        <w:pStyle w:val="Lijstalinea"/>
        <w:numPr>
          <w:ilvl w:val="0"/>
          <w:numId w:val="23"/>
        </w:numPr>
        <w:spacing w:after="0" w:line="276" w:lineRule="auto"/>
        <w:contextualSpacing w:val="0"/>
        <w:rPr>
          <w:rFonts w:ascii="Calibri" w:hAnsi="Calibri"/>
        </w:rPr>
      </w:pPr>
      <w:r>
        <w:rPr>
          <w:rFonts w:ascii="Calibri" w:hAnsi="Calibri"/>
        </w:rPr>
        <w:t>W</w:t>
      </w:r>
      <w:r w:rsidRPr="53DE2D76">
        <w:rPr>
          <w:rFonts w:ascii="Calibri" w:hAnsi="Calibri"/>
        </w:rPr>
        <w:t>elke onderdelen zijn niet doorlopen (meerdere antwoorden mogelijk):</w:t>
      </w:r>
    </w:p>
    <w:p w14:paraId="45DA165C" w14:textId="77777777" w:rsidR="00F338FB" w:rsidRDefault="00F338FB" w:rsidP="00F338FB">
      <w:pPr>
        <w:pStyle w:val="Lijstalinea"/>
        <w:numPr>
          <w:ilvl w:val="0"/>
          <w:numId w:val="22"/>
        </w:numPr>
        <w:spacing w:after="0" w:line="276" w:lineRule="auto"/>
        <w:contextualSpacing w:val="0"/>
        <w:rPr>
          <w:rFonts w:ascii="Calibri" w:hAnsi="Calibri"/>
        </w:rPr>
      </w:pPr>
      <w:r w:rsidRPr="53DE2D76">
        <w:rPr>
          <w:rFonts w:ascii="Calibri" w:hAnsi="Calibri"/>
        </w:rPr>
        <w:t>Projectplan</w:t>
      </w:r>
    </w:p>
    <w:p w14:paraId="5A98957F" w14:textId="77777777" w:rsidR="00F338FB" w:rsidRDefault="00F338FB" w:rsidP="00F338FB">
      <w:pPr>
        <w:pStyle w:val="Lijstalinea"/>
        <w:numPr>
          <w:ilvl w:val="0"/>
          <w:numId w:val="22"/>
        </w:numPr>
        <w:spacing w:after="0" w:line="276" w:lineRule="auto"/>
        <w:contextualSpacing w:val="0"/>
        <w:rPr>
          <w:rFonts w:ascii="Calibri" w:hAnsi="Calibri"/>
        </w:rPr>
      </w:pPr>
      <w:r w:rsidRPr="53DE2D76">
        <w:rPr>
          <w:rFonts w:ascii="Calibri" w:hAnsi="Calibri"/>
        </w:rPr>
        <w:t xml:space="preserve">Omgevingsvergunning </w:t>
      </w:r>
      <w:r>
        <w:rPr>
          <w:rFonts w:ascii="Calibri" w:hAnsi="Calibri"/>
        </w:rPr>
        <w:t>(stap 1)</w:t>
      </w:r>
    </w:p>
    <w:p w14:paraId="2AAC0D51" w14:textId="77777777" w:rsidR="00F338FB" w:rsidRDefault="00F338FB" w:rsidP="00F338FB">
      <w:pPr>
        <w:pStyle w:val="Lijstalinea"/>
        <w:numPr>
          <w:ilvl w:val="0"/>
          <w:numId w:val="22"/>
        </w:numPr>
        <w:spacing w:after="0" w:line="276" w:lineRule="auto"/>
        <w:contextualSpacing w:val="0"/>
        <w:rPr>
          <w:rFonts w:ascii="Calibri" w:hAnsi="Calibri"/>
        </w:rPr>
      </w:pPr>
      <w:r w:rsidRPr="53DE2D76">
        <w:rPr>
          <w:rFonts w:ascii="Calibri" w:hAnsi="Calibri"/>
        </w:rPr>
        <w:t xml:space="preserve">Aanleveren </w:t>
      </w:r>
      <w:r>
        <w:rPr>
          <w:rFonts w:ascii="Calibri" w:hAnsi="Calibri"/>
        </w:rPr>
        <w:t xml:space="preserve">risicobeoordeling en </w:t>
      </w:r>
      <w:r w:rsidRPr="53DE2D76">
        <w:rPr>
          <w:rFonts w:ascii="Calibri" w:hAnsi="Calibri"/>
        </w:rPr>
        <w:t>borgingsplan</w:t>
      </w:r>
      <w:r>
        <w:rPr>
          <w:rFonts w:ascii="Calibri" w:hAnsi="Calibri"/>
        </w:rPr>
        <w:t xml:space="preserve"> </w:t>
      </w:r>
    </w:p>
    <w:p w14:paraId="2587B0A6" w14:textId="77777777" w:rsidR="00F338FB" w:rsidRDefault="00F338FB" w:rsidP="00F338FB">
      <w:pPr>
        <w:pStyle w:val="Lijstalinea"/>
        <w:numPr>
          <w:ilvl w:val="0"/>
          <w:numId w:val="22"/>
        </w:numPr>
        <w:spacing w:after="0" w:line="276" w:lineRule="auto"/>
        <w:contextualSpacing w:val="0"/>
        <w:rPr>
          <w:rFonts w:ascii="Calibri" w:hAnsi="Calibri"/>
        </w:rPr>
      </w:pPr>
      <w:r>
        <w:rPr>
          <w:rFonts w:ascii="Calibri" w:hAnsi="Calibri"/>
        </w:rPr>
        <w:t>Beschikbaar stellen van technische informatie aan bevoegd gezag</w:t>
      </w:r>
    </w:p>
    <w:p w14:paraId="61908A13" w14:textId="77777777" w:rsidR="00F338FB" w:rsidRDefault="00F338FB" w:rsidP="00F338FB">
      <w:pPr>
        <w:pStyle w:val="Lijstalinea"/>
        <w:numPr>
          <w:ilvl w:val="0"/>
          <w:numId w:val="22"/>
        </w:numPr>
        <w:spacing w:after="0" w:line="276" w:lineRule="auto"/>
        <w:contextualSpacing w:val="0"/>
        <w:rPr>
          <w:rFonts w:ascii="Calibri" w:hAnsi="Calibri"/>
        </w:rPr>
      </w:pPr>
      <w:r>
        <w:rPr>
          <w:rFonts w:ascii="Calibri" w:hAnsi="Calibri"/>
        </w:rPr>
        <w:t>Uitvoering k</w:t>
      </w:r>
      <w:r w:rsidRPr="53DE2D76">
        <w:rPr>
          <w:rFonts w:ascii="Calibri" w:hAnsi="Calibri"/>
        </w:rPr>
        <w:t>waliteitsborger</w:t>
      </w:r>
      <w:r>
        <w:rPr>
          <w:rFonts w:ascii="Calibri" w:hAnsi="Calibri"/>
        </w:rPr>
        <w:t xml:space="preserve"> volgens borgingsplan</w:t>
      </w:r>
    </w:p>
    <w:p w14:paraId="010DD678" w14:textId="77777777" w:rsidR="00F338FB" w:rsidRDefault="00F338FB" w:rsidP="00F338FB">
      <w:pPr>
        <w:pStyle w:val="Lijstalinea"/>
        <w:numPr>
          <w:ilvl w:val="0"/>
          <w:numId w:val="22"/>
        </w:numPr>
        <w:spacing w:after="0" w:line="276" w:lineRule="auto"/>
        <w:contextualSpacing w:val="0"/>
        <w:rPr>
          <w:rFonts w:ascii="Calibri" w:hAnsi="Calibri"/>
        </w:rPr>
      </w:pPr>
      <w:r w:rsidRPr="53DE2D76">
        <w:rPr>
          <w:rFonts w:ascii="Calibri" w:hAnsi="Calibri"/>
        </w:rPr>
        <w:t>Dossier bevoegd gezag</w:t>
      </w:r>
    </w:p>
    <w:p w14:paraId="0AE96BB9" w14:textId="77777777" w:rsidR="00F338FB" w:rsidRDefault="00F338FB" w:rsidP="00F338FB">
      <w:pPr>
        <w:pStyle w:val="Lijstalinea"/>
        <w:numPr>
          <w:ilvl w:val="0"/>
          <w:numId w:val="22"/>
        </w:numPr>
        <w:spacing w:after="0" w:line="276" w:lineRule="auto"/>
        <w:contextualSpacing w:val="0"/>
        <w:rPr>
          <w:rFonts w:cs="Calibri"/>
        </w:rPr>
      </w:pPr>
      <w:r w:rsidRPr="53DE2D76">
        <w:rPr>
          <w:rFonts w:ascii="Calibri" w:hAnsi="Calibri"/>
        </w:rPr>
        <w:t>Verklaring kwaliteitsborger</w:t>
      </w:r>
    </w:p>
    <w:p w14:paraId="37D65F8A" w14:textId="77777777" w:rsidR="00F338FB" w:rsidRPr="00015120" w:rsidRDefault="00F338FB" w:rsidP="00F338FB">
      <w:pPr>
        <w:spacing w:after="0"/>
        <w:ind w:left="1068"/>
        <w:rPr>
          <w:rFonts w:ascii="Calibri" w:hAnsi="Calibri"/>
          <w:i/>
          <w:iCs/>
        </w:rPr>
      </w:pPr>
      <w:r w:rsidRPr="00015120">
        <w:rPr>
          <w:rFonts w:ascii="Calibri" w:hAnsi="Calibri"/>
          <w:i/>
          <w:iCs/>
        </w:rPr>
        <w:sym w:font="Wingdings" w:char="F0E0"/>
      </w:r>
      <w:r w:rsidRPr="00015120">
        <w:rPr>
          <w:rFonts w:ascii="Calibri" w:hAnsi="Calibri"/>
          <w:i/>
          <w:iCs/>
        </w:rPr>
        <w:t xml:space="preserve"> </w:t>
      </w:r>
      <w:r>
        <w:rPr>
          <w:rFonts w:ascii="Calibri" w:hAnsi="Calibri"/>
          <w:i/>
          <w:iCs/>
        </w:rPr>
        <w:t xml:space="preserve">Geef een </w:t>
      </w:r>
      <w:r w:rsidRPr="00015120">
        <w:rPr>
          <w:rFonts w:ascii="Calibri" w:hAnsi="Calibri"/>
          <w:i/>
          <w:iCs/>
        </w:rPr>
        <w:t>toelichting op het antwoord</w:t>
      </w:r>
    </w:p>
    <w:p w14:paraId="361C137A" w14:textId="77777777" w:rsidR="00F338FB" w:rsidRDefault="00F338FB" w:rsidP="00F338FB">
      <w:pPr>
        <w:spacing w:after="0"/>
        <w:ind w:firstLine="360"/>
        <w:rPr>
          <w:rFonts w:ascii="Calibri" w:hAnsi="Calibri"/>
        </w:rPr>
      </w:pPr>
    </w:p>
    <w:p w14:paraId="6E24057C" w14:textId="77777777" w:rsidR="00F338FB" w:rsidRPr="00675570" w:rsidRDefault="00F338FB" w:rsidP="00F338FB">
      <w:pPr>
        <w:spacing w:after="0"/>
        <w:rPr>
          <w:rFonts w:ascii="Calibri" w:hAnsi="Calibri"/>
          <w:b/>
          <w:bCs/>
        </w:rPr>
      </w:pPr>
      <w:r w:rsidRPr="00675570">
        <w:rPr>
          <w:rFonts w:ascii="Calibri" w:hAnsi="Calibri"/>
          <w:b/>
          <w:bCs/>
        </w:rPr>
        <w:t>Bouwmelding</w:t>
      </w:r>
    </w:p>
    <w:p w14:paraId="76F361E6" w14:textId="77777777" w:rsidR="00F338FB" w:rsidRDefault="00F338FB" w:rsidP="00F338FB">
      <w:pPr>
        <w:pStyle w:val="Lijstalinea"/>
        <w:numPr>
          <w:ilvl w:val="0"/>
          <w:numId w:val="23"/>
        </w:numPr>
        <w:spacing w:after="0" w:line="276" w:lineRule="auto"/>
        <w:contextualSpacing w:val="0"/>
        <w:rPr>
          <w:rFonts w:ascii="Calibri" w:hAnsi="Calibri" w:cs="Calibri"/>
        </w:rPr>
      </w:pPr>
      <w:r>
        <w:rPr>
          <w:rFonts w:ascii="Calibri" w:hAnsi="Calibri" w:cs="Calibri"/>
        </w:rPr>
        <w:t>Heeft de gemeente het bouwplan (schaduw)getoetst?</w:t>
      </w:r>
    </w:p>
    <w:p w14:paraId="71FFBE7F" w14:textId="77777777" w:rsidR="00F338FB" w:rsidRDefault="00F338FB" w:rsidP="00F338FB">
      <w:pPr>
        <w:pStyle w:val="Lijstalinea"/>
        <w:numPr>
          <w:ilvl w:val="0"/>
          <w:numId w:val="33"/>
        </w:numPr>
        <w:spacing w:after="0" w:line="276" w:lineRule="auto"/>
        <w:contextualSpacing w:val="0"/>
        <w:rPr>
          <w:rFonts w:ascii="Calibri" w:hAnsi="Calibri" w:cs="Calibri"/>
        </w:rPr>
      </w:pPr>
      <w:r w:rsidRPr="53DE2D76">
        <w:rPr>
          <w:rFonts w:ascii="Calibri" w:hAnsi="Calibri"/>
        </w:rPr>
        <w:t>JA</w:t>
      </w:r>
      <w:r>
        <w:rPr>
          <w:rFonts w:ascii="Calibri" w:hAnsi="Calibri"/>
        </w:rPr>
        <w:tab/>
      </w:r>
      <w:r>
        <w:rPr>
          <w:rFonts w:ascii="Calibri" w:hAnsi="Calibri"/>
        </w:rPr>
        <w:tab/>
      </w:r>
    </w:p>
    <w:p w14:paraId="7B3BF768" w14:textId="77777777" w:rsidR="00F338FB" w:rsidRDefault="00F338FB" w:rsidP="00F338FB">
      <w:pPr>
        <w:pStyle w:val="Lijstalinea"/>
        <w:numPr>
          <w:ilvl w:val="0"/>
          <w:numId w:val="33"/>
        </w:numPr>
        <w:spacing w:after="0" w:line="276" w:lineRule="auto"/>
        <w:contextualSpacing w:val="0"/>
        <w:rPr>
          <w:rFonts w:cs="Calibri"/>
        </w:rPr>
      </w:pPr>
      <w:r w:rsidRPr="53DE2D76">
        <w:rPr>
          <w:rFonts w:ascii="Calibri" w:hAnsi="Calibri"/>
        </w:rPr>
        <w:t>NEE</w:t>
      </w:r>
      <w:r>
        <w:rPr>
          <w:rFonts w:ascii="Calibri" w:hAnsi="Calibri"/>
        </w:rPr>
        <w:tab/>
      </w:r>
    </w:p>
    <w:p w14:paraId="468F58ED" w14:textId="77777777" w:rsidR="00F338FB" w:rsidRPr="00015120" w:rsidRDefault="00F338FB" w:rsidP="00F338FB">
      <w:pPr>
        <w:pStyle w:val="Lijstalinea"/>
        <w:spacing w:after="0"/>
        <w:ind w:left="1068"/>
        <w:rPr>
          <w:rFonts w:ascii="Calibri" w:hAnsi="Calibri"/>
          <w:i/>
          <w:iCs/>
        </w:rPr>
      </w:pPr>
      <w:r w:rsidRPr="00015120">
        <w:sym w:font="Wingdings" w:char="F0E0"/>
      </w:r>
      <w:r w:rsidRPr="00015120">
        <w:rPr>
          <w:rFonts w:ascii="Calibri" w:hAnsi="Calibri"/>
          <w:i/>
          <w:iCs/>
        </w:rPr>
        <w:t xml:space="preserve"> Geef een toelichting op het antwoord</w:t>
      </w:r>
    </w:p>
    <w:p w14:paraId="04535797" w14:textId="77777777" w:rsidR="00F338FB" w:rsidRPr="00675570" w:rsidRDefault="00F338FB" w:rsidP="00F338FB">
      <w:pPr>
        <w:pStyle w:val="Lijstalinea"/>
        <w:spacing w:after="0"/>
        <w:rPr>
          <w:rFonts w:ascii="Calibri" w:hAnsi="Calibri" w:cs="Calibri"/>
        </w:rPr>
      </w:pPr>
    </w:p>
    <w:p w14:paraId="0C53E705" w14:textId="77777777" w:rsidR="00F338FB" w:rsidRDefault="00F338FB" w:rsidP="00F338FB">
      <w:pPr>
        <w:pStyle w:val="Lijstalinea"/>
        <w:numPr>
          <w:ilvl w:val="0"/>
          <w:numId w:val="23"/>
        </w:numPr>
        <w:spacing w:after="0" w:line="276" w:lineRule="auto"/>
        <w:contextualSpacing w:val="0"/>
        <w:rPr>
          <w:rFonts w:ascii="Calibri" w:hAnsi="Calibri" w:cs="Calibri"/>
        </w:rPr>
      </w:pPr>
      <w:r w:rsidRPr="53DE2D76">
        <w:rPr>
          <w:rFonts w:ascii="Calibri" w:hAnsi="Calibri"/>
        </w:rPr>
        <w:t xml:space="preserve">Heeft de gemeente vooraf </w:t>
      </w:r>
      <w:r>
        <w:rPr>
          <w:rFonts w:ascii="Calibri" w:hAnsi="Calibri"/>
        </w:rPr>
        <w:t>lokale aandachtspunten en</w:t>
      </w:r>
      <w:r w:rsidRPr="53DE2D76">
        <w:rPr>
          <w:rFonts w:ascii="Calibri" w:hAnsi="Calibri"/>
        </w:rPr>
        <w:t xml:space="preserve"> risico’s benoemd?</w:t>
      </w:r>
      <w:r>
        <w:rPr>
          <w:rFonts w:ascii="Calibri" w:hAnsi="Calibri"/>
        </w:rPr>
        <w:t xml:space="preserve">  </w:t>
      </w:r>
    </w:p>
    <w:p w14:paraId="09D24FE9" w14:textId="77777777" w:rsidR="00F338FB" w:rsidRPr="00015120" w:rsidRDefault="00F338FB" w:rsidP="00F338FB">
      <w:pPr>
        <w:pStyle w:val="Lijstalinea"/>
        <w:numPr>
          <w:ilvl w:val="0"/>
          <w:numId w:val="24"/>
        </w:numPr>
        <w:spacing w:after="0" w:line="276" w:lineRule="auto"/>
        <w:contextualSpacing w:val="0"/>
        <w:rPr>
          <w:rFonts w:ascii="Calibri" w:hAnsi="Calibri" w:cs="Calibri"/>
        </w:rPr>
      </w:pPr>
      <w:r w:rsidRPr="53DE2D76">
        <w:rPr>
          <w:rFonts w:ascii="Calibri" w:hAnsi="Calibri"/>
        </w:rPr>
        <w:t xml:space="preserve">JA, </w:t>
      </w:r>
      <w:r>
        <w:rPr>
          <w:rFonts w:ascii="Calibri" w:hAnsi="Calibri"/>
        </w:rPr>
        <w:t xml:space="preserve">namelijk: </w:t>
      </w:r>
      <w:r>
        <w:rPr>
          <w:rFonts w:ascii="Calibri" w:hAnsi="Calibri"/>
        </w:rPr>
        <w:tab/>
        <w:t>[</w:t>
      </w:r>
      <w:r w:rsidRPr="53DE2D76">
        <w:rPr>
          <w:rFonts w:ascii="Calibri" w:hAnsi="Calibri"/>
        </w:rPr>
        <w:t xml:space="preserve">ga door </w:t>
      </w:r>
      <w:r>
        <w:rPr>
          <w:rFonts w:ascii="Calibri" w:hAnsi="Calibri"/>
        </w:rPr>
        <w:t>naar</w:t>
      </w:r>
      <w:r w:rsidRPr="53DE2D76">
        <w:rPr>
          <w:rFonts w:ascii="Calibri" w:hAnsi="Calibri"/>
        </w:rPr>
        <w:t xml:space="preserve"> vraag </w:t>
      </w:r>
      <w:r>
        <w:rPr>
          <w:rFonts w:ascii="Calibri" w:hAnsi="Calibri"/>
        </w:rPr>
        <w:t>6]</w:t>
      </w:r>
    </w:p>
    <w:p w14:paraId="64504DBF" w14:textId="77777777" w:rsidR="00F338FB" w:rsidRPr="00015120" w:rsidRDefault="00F338FB" w:rsidP="00F338FB">
      <w:pPr>
        <w:pStyle w:val="Lijstalinea"/>
        <w:spacing w:after="0"/>
        <w:rPr>
          <w:rFonts w:ascii="Calibri" w:hAnsi="Calibri" w:cs="Calibri"/>
          <w:i/>
          <w:iCs/>
        </w:rPr>
      </w:pPr>
      <w:r w:rsidRPr="00015120">
        <w:rPr>
          <w:rFonts w:ascii="Calibri" w:hAnsi="Calibri"/>
          <w:i/>
          <w:iCs/>
        </w:rPr>
        <w:sym w:font="Wingdings" w:char="F0E0"/>
      </w:r>
      <w:r w:rsidRPr="00015120">
        <w:rPr>
          <w:rFonts w:ascii="Calibri" w:hAnsi="Calibri"/>
          <w:i/>
          <w:iCs/>
        </w:rPr>
        <w:t xml:space="preserve"> Toelichting</w:t>
      </w:r>
    </w:p>
    <w:p w14:paraId="77C389C0" w14:textId="77777777" w:rsidR="00F338FB" w:rsidRDefault="00F338FB" w:rsidP="00F338FB">
      <w:pPr>
        <w:pStyle w:val="Lijstalinea"/>
        <w:numPr>
          <w:ilvl w:val="0"/>
          <w:numId w:val="24"/>
        </w:numPr>
        <w:spacing w:after="0" w:line="276" w:lineRule="auto"/>
        <w:contextualSpacing w:val="0"/>
        <w:rPr>
          <w:rFonts w:cs="Calibri"/>
        </w:rPr>
      </w:pPr>
      <w:r w:rsidRPr="53DE2D76">
        <w:rPr>
          <w:rFonts w:ascii="Calibri" w:hAnsi="Calibri"/>
        </w:rPr>
        <w:t>NEE</w:t>
      </w:r>
      <w:r>
        <w:rPr>
          <w:rFonts w:ascii="Calibri" w:hAnsi="Calibri"/>
        </w:rPr>
        <w:tab/>
      </w:r>
      <w:r>
        <w:rPr>
          <w:rFonts w:ascii="Calibri" w:hAnsi="Calibri"/>
        </w:rPr>
        <w:tab/>
        <w:t>[</w:t>
      </w:r>
      <w:r w:rsidRPr="53DE2D76">
        <w:rPr>
          <w:rFonts w:ascii="Calibri" w:hAnsi="Calibri"/>
        </w:rPr>
        <w:t xml:space="preserve">ga door </w:t>
      </w:r>
      <w:r>
        <w:rPr>
          <w:rFonts w:ascii="Calibri" w:hAnsi="Calibri"/>
        </w:rPr>
        <w:t>naar</w:t>
      </w:r>
      <w:r w:rsidRPr="53DE2D76">
        <w:rPr>
          <w:rFonts w:ascii="Calibri" w:hAnsi="Calibri"/>
        </w:rPr>
        <w:t xml:space="preserve"> vraag </w:t>
      </w:r>
      <w:r>
        <w:rPr>
          <w:rFonts w:ascii="Calibri" w:hAnsi="Calibri"/>
        </w:rPr>
        <w:t>7]</w:t>
      </w:r>
    </w:p>
    <w:p w14:paraId="23888423" w14:textId="77777777" w:rsidR="00F338FB" w:rsidRDefault="00F338FB" w:rsidP="00F338FB">
      <w:pPr>
        <w:spacing w:after="0"/>
        <w:rPr>
          <w:rFonts w:ascii="Calibri" w:hAnsi="Calibri"/>
        </w:rPr>
      </w:pPr>
    </w:p>
    <w:p w14:paraId="4741F015" w14:textId="77777777" w:rsidR="00F338FB" w:rsidRDefault="00F338FB" w:rsidP="00F338FB">
      <w:pPr>
        <w:pStyle w:val="Lijstalinea"/>
        <w:numPr>
          <w:ilvl w:val="0"/>
          <w:numId w:val="23"/>
        </w:numPr>
        <w:spacing w:after="0" w:line="276" w:lineRule="auto"/>
        <w:contextualSpacing w:val="0"/>
        <w:rPr>
          <w:rFonts w:ascii="Calibri" w:hAnsi="Calibri" w:cs="Calibri"/>
        </w:rPr>
      </w:pPr>
      <w:r>
        <w:rPr>
          <w:rFonts w:ascii="Calibri" w:hAnsi="Calibri"/>
        </w:rPr>
        <w:t>Zijn alle risico’s voldoende meegenomen in de risicobeoordeling?</w:t>
      </w:r>
    </w:p>
    <w:p w14:paraId="47A42667" w14:textId="77777777" w:rsidR="00F338FB" w:rsidRDefault="00F338FB" w:rsidP="00F338FB">
      <w:pPr>
        <w:pStyle w:val="Lijstalinea"/>
        <w:numPr>
          <w:ilvl w:val="0"/>
          <w:numId w:val="30"/>
        </w:numPr>
        <w:spacing w:after="0" w:line="276" w:lineRule="auto"/>
        <w:contextualSpacing w:val="0"/>
        <w:rPr>
          <w:rFonts w:ascii="Calibri" w:hAnsi="Calibri" w:cs="Calibri"/>
        </w:rPr>
      </w:pPr>
      <w:r w:rsidRPr="53DE2D76">
        <w:rPr>
          <w:rFonts w:ascii="Calibri" w:hAnsi="Calibri"/>
        </w:rPr>
        <w:t>JA</w:t>
      </w:r>
      <w:r>
        <w:rPr>
          <w:rFonts w:ascii="Calibri" w:hAnsi="Calibri"/>
        </w:rPr>
        <w:tab/>
      </w:r>
      <w:r>
        <w:rPr>
          <w:rFonts w:ascii="Calibri" w:hAnsi="Calibri"/>
        </w:rPr>
        <w:tab/>
      </w:r>
    </w:p>
    <w:p w14:paraId="7F620FE9" w14:textId="77777777" w:rsidR="00F338FB" w:rsidRDefault="00F338FB" w:rsidP="00F338FB">
      <w:pPr>
        <w:pStyle w:val="Lijstalinea"/>
        <w:numPr>
          <w:ilvl w:val="0"/>
          <w:numId w:val="30"/>
        </w:numPr>
        <w:spacing w:after="0" w:line="276" w:lineRule="auto"/>
        <w:contextualSpacing w:val="0"/>
        <w:rPr>
          <w:rFonts w:cs="Calibri"/>
        </w:rPr>
      </w:pPr>
      <w:r w:rsidRPr="53DE2D76">
        <w:rPr>
          <w:rFonts w:ascii="Calibri" w:hAnsi="Calibri"/>
        </w:rPr>
        <w:t>NEE</w:t>
      </w:r>
      <w:r>
        <w:rPr>
          <w:rFonts w:ascii="Calibri" w:hAnsi="Calibri"/>
        </w:rPr>
        <w:tab/>
      </w:r>
    </w:p>
    <w:p w14:paraId="70095D52" w14:textId="77777777" w:rsidR="00F338FB" w:rsidRPr="00015120" w:rsidRDefault="00F338FB" w:rsidP="00F338FB">
      <w:pPr>
        <w:pStyle w:val="Lijstalinea"/>
        <w:spacing w:after="0"/>
        <w:ind w:left="1068"/>
        <w:rPr>
          <w:rFonts w:ascii="Calibri" w:hAnsi="Calibri"/>
          <w:i/>
          <w:iCs/>
        </w:rPr>
      </w:pPr>
      <w:r w:rsidRPr="00015120">
        <w:sym w:font="Wingdings" w:char="F0E0"/>
      </w:r>
      <w:r w:rsidRPr="00015120">
        <w:rPr>
          <w:rFonts w:ascii="Calibri" w:hAnsi="Calibri"/>
          <w:i/>
          <w:iCs/>
        </w:rPr>
        <w:t xml:space="preserve"> Geef een toelichting op het antwoord</w:t>
      </w:r>
    </w:p>
    <w:p w14:paraId="324E0069" w14:textId="77777777" w:rsidR="00F338FB" w:rsidRPr="006766D5" w:rsidRDefault="00F338FB" w:rsidP="00F338FB">
      <w:pPr>
        <w:spacing w:after="0"/>
        <w:rPr>
          <w:rFonts w:ascii="Calibri" w:hAnsi="Calibri" w:cs="Calibri"/>
        </w:rPr>
      </w:pPr>
    </w:p>
    <w:p w14:paraId="75728C17" w14:textId="77777777" w:rsidR="00F338FB" w:rsidRDefault="00F338FB" w:rsidP="00F338FB">
      <w:pPr>
        <w:pStyle w:val="Lijstalinea"/>
        <w:numPr>
          <w:ilvl w:val="0"/>
          <w:numId w:val="23"/>
        </w:numPr>
        <w:spacing w:after="0" w:line="276" w:lineRule="auto"/>
        <w:contextualSpacing w:val="0"/>
        <w:rPr>
          <w:rFonts w:ascii="Calibri" w:hAnsi="Calibri"/>
        </w:rPr>
      </w:pPr>
      <w:r w:rsidRPr="53DE2D76">
        <w:rPr>
          <w:rFonts w:ascii="Calibri" w:hAnsi="Calibri"/>
        </w:rPr>
        <w:t>Is het borgingsplan tijdig en volledig aangeleverd bij de gemeente?</w:t>
      </w:r>
    </w:p>
    <w:p w14:paraId="4675474A" w14:textId="77777777" w:rsidR="00F338FB" w:rsidRDefault="00F338FB" w:rsidP="00F338FB">
      <w:pPr>
        <w:pStyle w:val="Lijstalinea"/>
        <w:numPr>
          <w:ilvl w:val="0"/>
          <w:numId w:val="22"/>
        </w:numPr>
        <w:spacing w:after="0" w:line="276" w:lineRule="auto"/>
        <w:contextualSpacing w:val="0"/>
        <w:rPr>
          <w:rFonts w:ascii="Calibri" w:hAnsi="Calibri"/>
        </w:rPr>
      </w:pPr>
      <w:r w:rsidRPr="4F44B1C4">
        <w:rPr>
          <w:rFonts w:ascii="Calibri" w:hAnsi="Calibri"/>
        </w:rPr>
        <w:t>JA</w:t>
      </w:r>
      <w:r>
        <w:rPr>
          <w:rFonts w:ascii="Calibri" w:hAnsi="Calibri"/>
        </w:rPr>
        <w:tab/>
      </w:r>
      <w:r>
        <w:rPr>
          <w:rFonts w:ascii="Calibri" w:hAnsi="Calibri"/>
        </w:rPr>
        <w:tab/>
        <w:t>[</w:t>
      </w:r>
      <w:r w:rsidRPr="4F44B1C4">
        <w:rPr>
          <w:rFonts w:ascii="Calibri" w:hAnsi="Calibri"/>
        </w:rPr>
        <w:t xml:space="preserve">ga door </w:t>
      </w:r>
      <w:r>
        <w:rPr>
          <w:rFonts w:ascii="Calibri" w:hAnsi="Calibri"/>
        </w:rPr>
        <w:t>naar</w:t>
      </w:r>
      <w:r w:rsidRPr="4F44B1C4">
        <w:rPr>
          <w:rFonts w:ascii="Calibri" w:hAnsi="Calibri"/>
        </w:rPr>
        <w:t xml:space="preserve"> vraag </w:t>
      </w:r>
      <w:r>
        <w:rPr>
          <w:rFonts w:ascii="Calibri" w:hAnsi="Calibri"/>
        </w:rPr>
        <w:t>10]</w:t>
      </w:r>
    </w:p>
    <w:p w14:paraId="1C3CC251" w14:textId="77777777" w:rsidR="00F338FB" w:rsidRDefault="00F338FB" w:rsidP="00F338FB">
      <w:pPr>
        <w:pStyle w:val="Lijstalinea"/>
        <w:numPr>
          <w:ilvl w:val="0"/>
          <w:numId w:val="22"/>
        </w:numPr>
        <w:spacing w:after="0" w:line="276" w:lineRule="auto"/>
        <w:contextualSpacing w:val="0"/>
      </w:pPr>
      <w:r w:rsidRPr="53DE2D76">
        <w:rPr>
          <w:rFonts w:ascii="Calibri" w:hAnsi="Calibri"/>
        </w:rPr>
        <w:t>NEE</w:t>
      </w:r>
      <w:r>
        <w:rPr>
          <w:rFonts w:ascii="Calibri" w:hAnsi="Calibri"/>
        </w:rPr>
        <w:tab/>
        <w:t>[</w:t>
      </w:r>
      <w:r w:rsidRPr="53DE2D76">
        <w:rPr>
          <w:rFonts w:ascii="Calibri" w:hAnsi="Calibri"/>
        </w:rPr>
        <w:t xml:space="preserve">ga door </w:t>
      </w:r>
      <w:r>
        <w:rPr>
          <w:rFonts w:ascii="Calibri" w:hAnsi="Calibri"/>
        </w:rPr>
        <w:t>naar</w:t>
      </w:r>
      <w:r w:rsidRPr="53DE2D76">
        <w:rPr>
          <w:rFonts w:ascii="Calibri" w:hAnsi="Calibri"/>
        </w:rPr>
        <w:t xml:space="preserve"> vraag </w:t>
      </w:r>
      <w:r>
        <w:rPr>
          <w:rFonts w:ascii="Calibri" w:hAnsi="Calibri"/>
        </w:rPr>
        <w:t>8]</w:t>
      </w:r>
    </w:p>
    <w:p w14:paraId="61F76E7F" w14:textId="77777777" w:rsidR="00F338FB" w:rsidRPr="00015120" w:rsidRDefault="00F338FB" w:rsidP="00F338FB">
      <w:pPr>
        <w:pStyle w:val="Lijstalinea"/>
        <w:spacing w:after="0"/>
        <w:ind w:left="1068"/>
        <w:rPr>
          <w:rFonts w:ascii="Calibri" w:hAnsi="Calibri"/>
          <w:i/>
          <w:iCs/>
        </w:rPr>
      </w:pPr>
      <w:r w:rsidRPr="00015120">
        <w:sym w:font="Wingdings" w:char="F0E0"/>
      </w:r>
      <w:r w:rsidRPr="00015120">
        <w:rPr>
          <w:rFonts w:ascii="Calibri" w:hAnsi="Calibri"/>
          <w:i/>
          <w:iCs/>
        </w:rPr>
        <w:t xml:space="preserve"> Geef een toelichting op het antwoord</w:t>
      </w:r>
    </w:p>
    <w:p w14:paraId="6C56EC81" w14:textId="77777777" w:rsidR="00F338FB" w:rsidRDefault="00F338FB" w:rsidP="00F338FB">
      <w:pPr>
        <w:spacing w:after="0"/>
      </w:pPr>
    </w:p>
    <w:p w14:paraId="5DBC000E" w14:textId="77777777" w:rsidR="00F338FB" w:rsidRPr="0021714C" w:rsidRDefault="00F338FB" w:rsidP="00F338FB">
      <w:pPr>
        <w:pStyle w:val="Lijstalinea"/>
        <w:numPr>
          <w:ilvl w:val="0"/>
          <w:numId w:val="23"/>
        </w:numPr>
        <w:spacing w:after="0" w:line="276" w:lineRule="auto"/>
        <w:contextualSpacing w:val="0"/>
        <w:rPr>
          <w:rFonts w:ascii="Calibri" w:hAnsi="Calibri"/>
        </w:rPr>
      </w:pPr>
      <w:r w:rsidRPr="53DE2D76">
        <w:rPr>
          <w:rFonts w:ascii="Calibri" w:hAnsi="Calibri"/>
        </w:rPr>
        <w:t>Het borgingsplan is niet tijdig en/of volledig aangeleverd. Hoe is dit opgelost?</w:t>
      </w:r>
    </w:p>
    <w:p w14:paraId="105B0835" w14:textId="77777777" w:rsidR="00F338FB" w:rsidRDefault="00F338FB" w:rsidP="00F338FB">
      <w:pPr>
        <w:pStyle w:val="Lijstalinea"/>
        <w:numPr>
          <w:ilvl w:val="0"/>
          <w:numId w:val="22"/>
        </w:numPr>
        <w:spacing w:after="0" w:line="276" w:lineRule="auto"/>
        <w:contextualSpacing w:val="0"/>
        <w:rPr>
          <w:rFonts w:ascii="Calibri" w:hAnsi="Calibri"/>
        </w:rPr>
      </w:pPr>
      <w:r w:rsidRPr="53DE2D76">
        <w:rPr>
          <w:rFonts w:ascii="Calibri" w:hAnsi="Calibri"/>
        </w:rPr>
        <w:t>Dit heeft geleid tot aanpassing van het borgingsplan</w:t>
      </w:r>
    </w:p>
    <w:p w14:paraId="0F569B0B" w14:textId="77777777" w:rsidR="00F338FB" w:rsidRDefault="00F338FB" w:rsidP="00F338FB">
      <w:pPr>
        <w:pStyle w:val="Lijstalinea"/>
        <w:numPr>
          <w:ilvl w:val="0"/>
          <w:numId w:val="22"/>
        </w:numPr>
        <w:spacing w:after="0" w:line="276" w:lineRule="auto"/>
        <w:contextualSpacing w:val="0"/>
        <w:rPr>
          <w:rFonts w:ascii="Calibri" w:hAnsi="Calibri"/>
        </w:rPr>
      </w:pPr>
      <w:r w:rsidRPr="53DE2D76">
        <w:rPr>
          <w:rFonts w:ascii="Calibri" w:hAnsi="Calibri"/>
        </w:rPr>
        <w:lastRenderedPageBreak/>
        <w:t xml:space="preserve">Dit heeft geleid tot extra informatie en </w:t>
      </w:r>
      <w:r>
        <w:rPr>
          <w:rFonts w:ascii="Calibri" w:hAnsi="Calibri"/>
        </w:rPr>
        <w:t>“</w:t>
      </w:r>
      <w:r w:rsidRPr="53DE2D76">
        <w:rPr>
          <w:rFonts w:ascii="Calibri" w:hAnsi="Calibri"/>
        </w:rPr>
        <w:t>stopmomenten</w:t>
      </w:r>
      <w:r>
        <w:rPr>
          <w:rFonts w:ascii="Calibri" w:hAnsi="Calibri"/>
        </w:rPr>
        <w:t>”</w:t>
      </w:r>
      <w:r w:rsidRPr="53DE2D76">
        <w:rPr>
          <w:rFonts w:ascii="Calibri" w:hAnsi="Calibri"/>
        </w:rPr>
        <w:t xml:space="preserve"> tijdens de bouw</w:t>
      </w:r>
    </w:p>
    <w:p w14:paraId="0886BAE8" w14:textId="77777777" w:rsidR="00F338FB" w:rsidRDefault="00F338FB" w:rsidP="00F338FB">
      <w:pPr>
        <w:pStyle w:val="Lijstalinea"/>
        <w:numPr>
          <w:ilvl w:val="0"/>
          <w:numId w:val="22"/>
        </w:numPr>
        <w:spacing w:after="0" w:line="276" w:lineRule="auto"/>
        <w:contextualSpacing w:val="0"/>
        <w:rPr>
          <w:rFonts w:cs="Calibri"/>
        </w:rPr>
      </w:pPr>
      <w:r w:rsidRPr="53DE2D76">
        <w:rPr>
          <w:rFonts w:ascii="Calibri" w:hAnsi="Calibri"/>
        </w:rPr>
        <w:t>Anders, namelijk…..</w:t>
      </w:r>
    </w:p>
    <w:p w14:paraId="33BD1BD1" w14:textId="77777777" w:rsidR="00F338FB" w:rsidRPr="00015120" w:rsidRDefault="00F338FB" w:rsidP="00F338FB">
      <w:pPr>
        <w:pStyle w:val="Lijstalinea"/>
        <w:spacing w:after="0"/>
        <w:ind w:left="1068"/>
        <w:rPr>
          <w:rFonts w:ascii="Calibri" w:hAnsi="Calibri"/>
          <w:i/>
          <w:iCs/>
        </w:rPr>
      </w:pPr>
      <w:r w:rsidRPr="00015120">
        <w:sym w:font="Wingdings" w:char="F0E0"/>
      </w:r>
      <w:r w:rsidRPr="00015120">
        <w:rPr>
          <w:rFonts w:ascii="Calibri" w:hAnsi="Calibri"/>
          <w:i/>
          <w:iCs/>
        </w:rPr>
        <w:t xml:space="preserve"> </w:t>
      </w:r>
      <w:r>
        <w:rPr>
          <w:rFonts w:ascii="Calibri" w:hAnsi="Calibri"/>
          <w:i/>
          <w:iCs/>
        </w:rPr>
        <w:t>T</w:t>
      </w:r>
      <w:r w:rsidRPr="00015120">
        <w:rPr>
          <w:rFonts w:ascii="Calibri" w:hAnsi="Calibri"/>
          <w:i/>
          <w:iCs/>
        </w:rPr>
        <w:t>oelichting</w:t>
      </w:r>
    </w:p>
    <w:p w14:paraId="78E0E9FA" w14:textId="77777777" w:rsidR="00F338FB" w:rsidRPr="005C3231" w:rsidRDefault="00F338FB" w:rsidP="00F338FB">
      <w:pPr>
        <w:spacing w:after="0"/>
        <w:ind w:left="360"/>
        <w:rPr>
          <w:rFonts w:ascii="Calibri" w:hAnsi="Calibri"/>
        </w:rPr>
      </w:pPr>
    </w:p>
    <w:p w14:paraId="677D1FD8" w14:textId="77777777" w:rsidR="00F338FB" w:rsidRPr="00DA1AD8" w:rsidRDefault="00F338FB" w:rsidP="00F338FB">
      <w:pPr>
        <w:pStyle w:val="Lijstalinea"/>
        <w:numPr>
          <w:ilvl w:val="0"/>
          <w:numId w:val="23"/>
        </w:numPr>
        <w:spacing w:after="0" w:line="276" w:lineRule="auto"/>
        <w:contextualSpacing w:val="0"/>
        <w:rPr>
          <w:rFonts w:ascii="Calibri" w:hAnsi="Calibri"/>
        </w:rPr>
      </w:pPr>
      <w:r w:rsidRPr="53DE2D76">
        <w:rPr>
          <w:rFonts w:ascii="Calibri" w:hAnsi="Calibri"/>
        </w:rPr>
        <w:t>Wat ontbrak er aan het borgingsplan (meerder</w:t>
      </w:r>
      <w:r>
        <w:rPr>
          <w:rFonts w:ascii="Calibri" w:hAnsi="Calibri"/>
        </w:rPr>
        <w:t>e</w:t>
      </w:r>
      <w:r w:rsidRPr="53DE2D76">
        <w:rPr>
          <w:rFonts w:ascii="Calibri" w:hAnsi="Calibri"/>
        </w:rPr>
        <w:t xml:space="preserve"> antwoorden mogelijk)?</w:t>
      </w:r>
    </w:p>
    <w:p w14:paraId="463B7D68" w14:textId="77777777" w:rsidR="00F338FB" w:rsidRDefault="00F338FB" w:rsidP="00F338FB">
      <w:pPr>
        <w:pStyle w:val="Lijstalinea"/>
        <w:numPr>
          <w:ilvl w:val="0"/>
          <w:numId w:val="22"/>
        </w:numPr>
        <w:spacing w:after="0" w:line="276" w:lineRule="auto"/>
        <w:contextualSpacing w:val="0"/>
        <w:rPr>
          <w:rFonts w:ascii="Calibri" w:hAnsi="Calibri"/>
        </w:rPr>
      </w:pPr>
      <w:r>
        <w:rPr>
          <w:rFonts w:ascii="Calibri" w:hAnsi="Calibri"/>
        </w:rPr>
        <w:t>Niet alle risico’s geborgd</w:t>
      </w:r>
    </w:p>
    <w:p w14:paraId="7346D3BF" w14:textId="77777777" w:rsidR="00F338FB" w:rsidRPr="00DA1AD8" w:rsidRDefault="00F338FB" w:rsidP="00F338FB">
      <w:pPr>
        <w:pStyle w:val="Lijstalinea"/>
        <w:numPr>
          <w:ilvl w:val="0"/>
          <w:numId w:val="22"/>
        </w:numPr>
        <w:spacing w:after="0" w:line="276" w:lineRule="auto"/>
        <w:contextualSpacing w:val="0"/>
        <w:rPr>
          <w:rFonts w:ascii="Calibri" w:hAnsi="Calibri"/>
        </w:rPr>
      </w:pPr>
      <w:r>
        <w:rPr>
          <w:rFonts w:ascii="Calibri" w:hAnsi="Calibri"/>
        </w:rPr>
        <w:t>Risico’s onvoldoende geborgd</w:t>
      </w:r>
    </w:p>
    <w:p w14:paraId="7F3645D6" w14:textId="77777777" w:rsidR="00F338FB" w:rsidRDefault="00F338FB" w:rsidP="00F338FB">
      <w:pPr>
        <w:pStyle w:val="Lijstalinea"/>
        <w:numPr>
          <w:ilvl w:val="0"/>
          <w:numId w:val="22"/>
        </w:numPr>
        <w:spacing w:after="0" w:line="276" w:lineRule="auto"/>
        <w:contextualSpacing w:val="0"/>
      </w:pPr>
      <w:r>
        <w:rPr>
          <w:rFonts w:ascii="Calibri" w:hAnsi="Calibri"/>
        </w:rPr>
        <w:t>Keuringsplan kwaliteitsborger / aannemer ontbrak</w:t>
      </w:r>
    </w:p>
    <w:p w14:paraId="602221E5" w14:textId="77777777" w:rsidR="00F338FB" w:rsidRDefault="00F338FB" w:rsidP="00F338FB">
      <w:pPr>
        <w:pStyle w:val="Lijstalinea"/>
        <w:numPr>
          <w:ilvl w:val="0"/>
          <w:numId w:val="22"/>
        </w:numPr>
        <w:spacing w:after="0" w:line="276" w:lineRule="auto"/>
        <w:contextualSpacing w:val="0"/>
      </w:pPr>
      <w:r>
        <w:rPr>
          <w:rFonts w:ascii="Calibri" w:hAnsi="Calibri"/>
        </w:rPr>
        <w:t>Anders, namelijk</w:t>
      </w:r>
      <w:r w:rsidRPr="4F44B1C4">
        <w:rPr>
          <w:rFonts w:ascii="Calibri" w:hAnsi="Calibri"/>
        </w:rPr>
        <w:t>:</w:t>
      </w:r>
    </w:p>
    <w:p w14:paraId="187B3179" w14:textId="77777777" w:rsidR="00F338FB" w:rsidRPr="00015120" w:rsidRDefault="00F338FB" w:rsidP="00F338FB">
      <w:pPr>
        <w:pStyle w:val="Lijstalinea"/>
        <w:spacing w:after="0"/>
        <w:ind w:left="1068"/>
        <w:rPr>
          <w:rFonts w:ascii="Calibri" w:hAnsi="Calibri"/>
          <w:i/>
          <w:iCs/>
        </w:rPr>
      </w:pPr>
      <w:r w:rsidRPr="00015120">
        <w:sym w:font="Wingdings" w:char="F0E0"/>
      </w:r>
      <w:r w:rsidRPr="00015120">
        <w:rPr>
          <w:rFonts w:ascii="Calibri" w:hAnsi="Calibri"/>
          <w:i/>
          <w:iCs/>
        </w:rPr>
        <w:t xml:space="preserve"> </w:t>
      </w:r>
      <w:r>
        <w:rPr>
          <w:rFonts w:ascii="Calibri" w:hAnsi="Calibri"/>
          <w:i/>
          <w:iCs/>
        </w:rPr>
        <w:t>T</w:t>
      </w:r>
      <w:r w:rsidRPr="00015120">
        <w:rPr>
          <w:rFonts w:ascii="Calibri" w:hAnsi="Calibri"/>
          <w:i/>
          <w:iCs/>
        </w:rPr>
        <w:t xml:space="preserve">oelichting </w:t>
      </w:r>
    </w:p>
    <w:p w14:paraId="4925BC48" w14:textId="77777777" w:rsidR="00F338FB" w:rsidRDefault="00F338FB" w:rsidP="00F338FB">
      <w:pPr>
        <w:spacing w:after="0"/>
        <w:rPr>
          <w:rFonts w:ascii="Calibri" w:hAnsi="Calibri"/>
        </w:rPr>
      </w:pPr>
    </w:p>
    <w:p w14:paraId="47B50161" w14:textId="77777777" w:rsidR="00F338FB" w:rsidRPr="00675570" w:rsidRDefault="00F338FB" w:rsidP="00F338FB">
      <w:pPr>
        <w:spacing w:after="0"/>
        <w:rPr>
          <w:rFonts w:ascii="Calibri" w:hAnsi="Calibri"/>
          <w:b/>
          <w:bCs/>
        </w:rPr>
      </w:pPr>
      <w:r w:rsidRPr="00675570">
        <w:rPr>
          <w:rFonts w:ascii="Calibri" w:hAnsi="Calibri"/>
          <w:b/>
          <w:bCs/>
        </w:rPr>
        <w:t>Uitvoering bouw</w:t>
      </w:r>
      <w:r>
        <w:rPr>
          <w:rFonts w:ascii="Calibri" w:hAnsi="Calibri"/>
          <w:b/>
          <w:bCs/>
        </w:rPr>
        <w:t xml:space="preserve"> &amp; kwaliteitsborging</w:t>
      </w:r>
    </w:p>
    <w:p w14:paraId="0602BD4F" w14:textId="77777777" w:rsidR="00F338FB" w:rsidRDefault="00F338FB" w:rsidP="00F338FB">
      <w:pPr>
        <w:pStyle w:val="Lijstalinea"/>
        <w:numPr>
          <w:ilvl w:val="0"/>
          <w:numId w:val="23"/>
        </w:numPr>
        <w:spacing w:after="0" w:line="276" w:lineRule="auto"/>
        <w:contextualSpacing w:val="0"/>
        <w:rPr>
          <w:rFonts w:ascii="Calibri" w:hAnsi="Calibri"/>
        </w:rPr>
      </w:pPr>
      <w:r>
        <w:rPr>
          <w:rFonts w:ascii="Calibri" w:hAnsi="Calibri"/>
        </w:rPr>
        <w:t>Heeft de gemeente toezicht gehouden tijdens de bouw?</w:t>
      </w:r>
    </w:p>
    <w:p w14:paraId="322535B9" w14:textId="77777777" w:rsidR="00F338FB" w:rsidRDefault="00F338FB" w:rsidP="00F338FB">
      <w:pPr>
        <w:pStyle w:val="Lijstalinea"/>
        <w:numPr>
          <w:ilvl w:val="1"/>
          <w:numId w:val="32"/>
        </w:numPr>
        <w:spacing w:after="0" w:line="276" w:lineRule="auto"/>
        <w:contextualSpacing w:val="0"/>
        <w:rPr>
          <w:rFonts w:ascii="Calibri" w:hAnsi="Calibri"/>
        </w:rPr>
      </w:pPr>
      <w:r w:rsidRPr="53DE2D76">
        <w:rPr>
          <w:rFonts w:ascii="Calibri" w:hAnsi="Calibri"/>
        </w:rPr>
        <w:t>JA</w:t>
      </w:r>
    </w:p>
    <w:p w14:paraId="588AD29F" w14:textId="77777777" w:rsidR="00F338FB" w:rsidRPr="00675570" w:rsidRDefault="00F338FB" w:rsidP="00F338FB">
      <w:pPr>
        <w:pStyle w:val="Lijstalinea"/>
        <w:numPr>
          <w:ilvl w:val="1"/>
          <w:numId w:val="32"/>
        </w:numPr>
        <w:spacing w:after="0" w:line="276" w:lineRule="auto"/>
        <w:contextualSpacing w:val="0"/>
        <w:rPr>
          <w:rFonts w:ascii="Calibri" w:hAnsi="Calibri"/>
          <w:i/>
          <w:iCs/>
        </w:rPr>
      </w:pPr>
      <w:r w:rsidRPr="00675570">
        <w:rPr>
          <w:rFonts w:ascii="Calibri" w:hAnsi="Calibri"/>
        </w:rPr>
        <w:t>NEE</w:t>
      </w:r>
    </w:p>
    <w:p w14:paraId="60BF047D" w14:textId="77777777" w:rsidR="00F338FB" w:rsidRPr="00675570" w:rsidRDefault="00F338FB" w:rsidP="00F338FB">
      <w:pPr>
        <w:pStyle w:val="Lijstalinea"/>
        <w:spacing w:after="0"/>
        <w:ind w:left="1068"/>
        <w:rPr>
          <w:rFonts w:ascii="Calibri" w:hAnsi="Calibri"/>
          <w:i/>
          <w:iCs/>
        </w:rPr>
      </w:pPr>
      <w:r w:rsidRPr="00015120">
        <w:sym w:font="Wingdings" w:char="F0E0"/>
      </w:r>
      <w:r w:rsidRPr="00675570">
        <w:rPr>
          <w:rFonts w:ascii="Calibri" w:hAnsi="Calibri"/>
          <w:i/>
          <w:iCs/>
        </w:rPr>
        <w:t xml:space="preserve"> Geef een toelichting op het antwoord</w:t>
      </w:r>
    </w:p>
    <w:p w14:paraId="1B1C0A60" w14:textId="77777777" w:rsidR="00F338FB" w:rsidRDefault="00F338FB" w:rsidP="00F338FB">
      <w:pPr>
        <w:pStyle w:val="Lijstalinea"/>
        <w:spacing w:after="0"/>
        <w:rPr>
          <w:rFonts w:ascii="Calibri" w:hAnsi="Calibri"/>
        </w:rPr>
      </w:pPr>
    </w:p>
    <w:p w14:paraId="1DC6CBFC" w14:textId="77777777" w:rsidR="00F338FB" w:rsidRDefault="00F338FB" w:rsidP="00F338FB">
      <w:pPr>
        <w:pStyle w:val="Lijstalinea"/>
        <w:numPr>
          <w:ilvl w:val="0"/>
          <w:numId w:val="23"/>
        </w:numPr>
        <w:spacing w:after="0" w:line="276" w:lineRule="auto"/>
        <w:contextualSpacing w:val="0"/>
        <w:rPr>
          <w:rFonts w:ascii="Calibri" w:hAnsi="Calibri"/>
        </w:rPr>
      </w:pPr>
      <w:r>
        <w:rPr>
          <w:rFonts w:ascii="Calibri" w:hAnsi="Calibri"/>
        </w:rPr>
        <w:t>Heeft de gemeente aanvullende informatie opgevraagd tijdens de bouw</w:t>
      </w:r>
    </w:p>
    <w:p w14:paraId="6E8C447B" w14:textId="77777777" w:rsidR="00F338FB" w:rsidRDefault="00F338FB" w:rsidP="00F338FB">
      <w:pPr>
        <w:pStyle w:val="Lijstalinea"/>
        <w:numPr>
          <w:ilvl w:val="1"/>
          <w:numId w:val="34"/>
        </w:numPr>
        <w:spacing w:after="0" w:line="276" w:lineRule="auto"/>
        <w:contextualSpacing w:val="0"/>
        <w:rPr>
          <w:rFonts w:ascii="Calibri" w:hAnsi="Calibri"/>
        </w:rPr>
      </w:pPr>
      <w:r w:rsidRPr="53DE2D76">
        <w:rPr>
          <w:rFonts w:ascii="Calibri" w:hAnsi="Calibri"/>
        </w:rPr>
        <w:t>JA</w:t>
      </w:r>
    </w:p>
    <w:p w14:paraId="162C1CE5" w14:textId="77777777" w:rsidR="00F338FB" w:rsidRPr="00675570" w:rsidRDefault="00F338FB" w:rsidP="00F338FB">
      <w:pPr>
        <w:pStyle w:val="Lijstalinea"/>
        <w:numPr>
          <w:ilvl w:val="1"/>
          <w:numId w:val="34"/>
        </w:numPr>
        <w:spacing w:after="0" w:line="276" w:lineRule="auto"/>
        <w:contextualSpacing w:val="0"/>
        <w:rPr>
          <w:rFonts w:ascii="Calibri" w:hAnsi="Calibri"/>
          <w:i/>
          <w:iCs/>
        </w:rPr>
      </w:pPr>
      <w:r w:rsidRPr="00675570">
        <w:rPr>
          <w:rFonts w:ascii="Calibri" w:hAnsi="Calibri"/>
        </w:rPr>
        <w:t>NEE</w:t>
      </w:r>
    </w:p>
    <w:p w14:paraId="355D3A8F" w14:textId="77777777" w:rsidR="00F338FB" w:rsidRDefault="00F338FB" w:rsidP="00F338FB">
      <w:pPr>
        <w:pStyle w:val="Lijstalinea"/>
        <w:spacing w:after="0"/>
        <w:ind w:left="1068"/>
        <w:rPr>
          <w:rFonts w:ascii="Calibri" w:hAnsi="Calibri"/>
          <w:i/>
          <w:iCs/>
        </w:rPr>
      </w:pPr>
      <w:r w:rsidRPr="00015120">
        <w:sym w:font="Wingdings" w:char="F0E0"/>
      </w:r>
      <w:r w:rsidRPr="00675570">
        <w:rPr>
          <w:rFonts w:ascii="Calibri" w:hAnsi="Calibri"/>
          <w:i/>
          <w:iCs/>
        </w:rPr>
        <w:t xml:space="preserve"> Geef een toelichting op het antwoord</w:t>
      </w:r>
    </w:p>
    <w:p w14:paraId="549C50B9" w14:textId="77777777" w:rsidR="00F338FB" w:rsidRPr="00675570" w:rsidRDefault="00F338FB" w:rsidP="00F338FB">
      <w:pPr>
        <w:pStyle w:val="Lijstalinea"/>
        <w:spacing w:after="0"/>
        <w:ind w:left="1068"/>
        <w:rPr>
          <w:rFonts w:ascii="Calibri" w:hAnsi="Calibri"/>
          <w:i/>
          <w:iCs/>
        </w:rPr>
      </w:pPr>
    </w:p>
    <w:p w14:paraId="0BD19BB5" w14:textId="77777777" w:rsidR="00F338FB" w:rsidRDefault="00F338FB" w:rsidP="00F338FB">
      <w:pPr>
        <w:pStyle w:val="Lijstalinea"/>
        <w:numPr>
          <w:ilvl w:val="0"/>
          <w:numId w:val="23"/>
        </w:numPr>
        <w:spacing w:after="0" w:line="276" w:lineRule="auto"/>
        <w:contextualSpacing w:val="0"/>
        <w:rPr>
          <w:rFonts w:ascii="Calibri" w:hAnsi="Calibri"/>
        </w:rPr>
      </w:pPr>
      <w:r w:rsidRPr="53DE2D76">
        <w:rPr>
          <w:rFonts w:ascii="Calibri" w:hAnsi="Calibri"/>
        </w:rPr>
        <w:t xml:space="preserve">Zijn er tijdens de bouwwerkzaamheden bij de gemeente meldingen door de kwaliteitsborger binnengekomen over (kritische) afwijkingen?  </w:t>
      </w:r>
    </w:p>
    <w:p w14:paraId="034F21B6" w14:textId="77777777" w:rsidR="00F338FB" w:rsidRDefault="00F338FB" w:rsidP="00F338FB">
      <w:pPr>
        <w:pStyle w:val="Lijstalinea"/>
        <w:numPr>
          <w:ilvl w:val="0"/>
          <w:numId w:val="22"/>
        </w:numPr>
        <w:spacing w:after="0" w:line="276" w:lineRule="auto"/>
        <w:contextualSpacing w:val="0"/>
        <w:rPr>
          <w:rFonts w:ascii="Calibri" w:hAnsi="Calibri"/>
        </w:rPr>
      </w:pPr>
      <w:r w:rsidRPr="53DE2D76">
        <w:rPr>
          <w:rFonts w:ascii="Calibri" w:hAnsi="Calibri"/>
        </w:rPr>
        <w:t>JA</w:t>
      </w:r>
    </w:p>
    <w:p w14:paraId="0DCCE404" w14:textId="77777777" w:rsidR="00F338FB" w:rsidRPr="006766D5" w:rsidRDefault="00F338FB" w:rsidP="00F338FB">
      <w:pPr>
        <w:pStyle w:val="Lijstalinea"/>
        <w:numPr>
          <w:ilvl w:val="0"/>
          <w:numId w:val="22"/>
        </w:numPr>
        <w:spacing w:after="0" w:line="276" w:lineRule="auto"/>
        <w:contextualSpacing w:val="0"/>
      </w:pPr>
      <w:r w:rsidRPr="4F44B1C4">
        <w:rPr>
          <w:rFonts w:ascii="Calibri" w:hAnsi="Calibri"/>
        </w:rPr>
        <w:t>NEE</w:t>
      </w:r>
    </w:p>
    <w:p w14:paraId="085416F8" w14:textId="77777777" w:rsidR="00F338FB" w:rsidRPr="00015120" w:rsidRDefault="00F338FB" w:rsidP="00F338FB">
      <w:pPr>
        <w:pStyle w:val="Lijstalinea"/>
        <w:spacing w:after="0"/>
        <w:ind w:left="1068"/>
        <w:rPr>
          <w:rFonts w:ascii="Calibri" w:hAnsi="Calibri"/>
          <w:i/>
          <w:iCs/>
        </w:rPr>
      </w:pPr>
      <w:r w:rsidRPr="00015120">
        <w:sym w:font="Wingdings" w:char="F0E0"/>
      </w:r>
      <w:r w:rsidRPr="00015120">
        <w:rPr>
          <w:rFonts w:ascii="Calibri" w:hAnsi="Calibri"/>
          <w:i/>
          <w:iCs/>
        </w:rPr>
        <w:t xml:space="preserve"> Geef een toelichting op het antwoord</w:t>
      </w:r>
    </w:p>
    <w:p w14:paraId="1D01E457" w14:textId="77777777" w:rsidR="00F338FB" w:rsidRDefault="00F338FB" w:rsidP="00F338FB">
      <w:pPr>
        <w:spacing w:after="0"/>
      </w:pPr>
    </w:p>
    <w:p w14:paraId="6CA19294" w14:textId="77777777" w:rsidR="00F338FB" w:rsidRDefault="00F338FB" w:rsidP="00F338FB">
      <w:pPr>
        <w:pStyle w:val="Lijstalinea"/>
        <w:numPr>
          <w:ilvl w:val="0"/>
          <w:numId w:val="23"/>
        </w:numPr>
        <w:spacing w:after="0" w:line="276" w:lineRule="auto"/>
        <w:contextualSpacing w:val="0"/>
        <w:rPr>
          <w:rFonts w:ascii="Calibri" w:hAnsi="Calibri"/>
        </w:rPr>
      </w:pPr>
      <w:r>
        <w:rPr>
          <w:rFonts w:ascii="Calibri" w:hAnsi="Calibri"/>
        </w:rPr>
        <w:t xml:space="preserve">Was er aanleiding voor handhavend </w:t>
      </w:r>
      <w:r w:rsidRPr="53DE2D76">
        <w:rPr>
          <w:rFonts w:ascii="Calibri" w:hAnsi="Calibri"/>
        </w:rPr>
        <w:t xml:space="preserve">optreden </w:t>
      </w:r>
      <w:r>
        <w:rPr>
          <w:rFonts w:ascii="Calibri" w:hAnsi="Calibri"/>
        </w:rPr>
        <w:t>tijdens de bouw</w:t>
      </w:r>
      <w:r w:rsidRPr="53DE2D76">
        <w:rPr>
          <w:rFonts w:ascii="Calibri" w:hAnsi="Calibri"/>
        </w:rPr>
        <w:t>?</w:t>
      </w:r>
    </w:p>
    <w:p w14:paraId="0D8121B8" w14:textId="77777777" w:rsidR="00F338FB" w:rsidRDefault="00F338FB" w:rsidP="00F338FB">
      <w:pPr>
        <w:pStyle w:val="Lijstalinea"/>
        <w:numPr>
          <w:ilvl w:val="0"/>
          <w:numId w:val="22"/>
        </w:numPr>
        <w:spacing w:after="0" w:line="276" w:lineRule="auto"/>
        <w:contextualSpacing w:val="0"/>
        <w:rPr>
          <w:rFonts w:ascii="Calibri" w:hAnsi="Calibri"/>
        </w:rPr>
      </w:pPr>
      <w:r w:rsidRPr="53DE2D76">
        <w:rPr>
          <w:rFonts w:ascii="Calibri" w:hAnsi="Calibri"/>
        </w:rPr>
        <w:t>JA</w:t>
      </w:r>
      <w:r>
        <w:rPr>
          <w:rFonts w:ascii="Calibri" w:hAnsi="Calibri"/>
        </w:rPr>
        <w:t>, naar aanleiding van een informatie van de kwaliteitsborger</w:t>
      </w:r>
    </w:p>
    <w:p w14:paraId="2DF73D54" w14:textId="77777777" w:rsidR="00F338FB" w:rsidRPr="00E10D35" w:rsidRDefault="00F338FB" w:rsidP="00F338FB">
      <w:pPr>
        <w:pStyle w:val="Lijstalinea"/>
        <w:numPr>
          <w:ilvl w:val="0"/>
          <w:numId w:val="22"/>
        </w:numPr>
        <w:spacing w:after="0" w:line="276" w:lineRule="auto"/>
        <w:contextualSpacing w:val="0"/>
        <w:rPr>
          <w:rFonts w:ascii="Calibri" w:hAnsi="Calibri"/>
        </w:rPr>
      </w:pPr>
      <w:r>
        <w:rPr>
          <w:rFonts w:ascii="Calibri" w:hAnsi="Calibri"/>
        </w:rPr>
        <w:t>JA, op basis van informatie van derden / eigen waarnemingen</w:t>
      </w:r>
    </w:p>
    <w:p w14:paraId="00F87CD0" w14:textId="77777777" w:rsidR="00F338FB" w:rsidRDefault="00F338FB" w:rsidP="00F338FB">
      <w:pPr>
        <w:pStyle w:val="Lijstalinea"/>
        <w:numPr>
          <w:ilvl w:val="0"/>
          <w:numId w:val="22"/>
        </w:numPr>
        <w:spacing w:after="0" w:line="276" w:lineRule="auto"/>
        <w:contextualSpacing w:val="0"/>
        <w:rPr>
          <w:rFonts w:cs="Calibri"/>
        </w:rPr>
      </w:pPr>
      <w:r w:rsidRPr="53DE2D76">
        <w:rPr>
          <w:rFonts w:ascii="Calibri" w:hAnsi="Calibri"/>
        </w:rPr>
        <w:t>NEE</w:t>
      </w:r>
    </w:p>
    <w:p w14:paraId="57D8DB01" w14:textId="77777777" w:rsidR="00F338FB" w:rsidRPr="00015120" w:rsidRDefault="00F338FB" w:rsidP="00F338FB">
      <w:pPr>
        <w:pStyle w:val="Lijstalinea"/>
        <w:spacing w:after="0"/>
        <w:ind w:left="1068"/>
        <w:rPr>
          <w:rFonts w:ascii="Calibri" w:hAnsi="Calibri"/>
          <w:i/>
          <w:iCs/>
        </w:rPr>
      </w:pPr>
      <w:r w:rsidRPr="00015120">
        <w:sym w:font="Wingdings" w:char="F0E0"/>
      </w:r>
      <w:r w:rsidRPr="00015120">
        <w:rPr>
          <w:rFonts w:ascii="Calibri" w:hAnsi="Calibri"/>
          <w:i/>
          <w:iCs/>
        </w:rPr>
        <w:t xml:space="preserve"> Geef een toelichting op het antwoord</w:t>
      </w:r>
    </w:p>
    <w:p w14:paraId="35568BFC" w14:textId="77777777" w:rsidR="00F338FB" w:rsidRDefault="00F338FB" w:rsidP="00F338FB">
      <w:pPr>
        <w:spacing w:after="0"/>
        <w:rPr>
          <w:rFonts w:ascii="Calibri" w:hAnsi="Calibri" w:cs="Calibri"/>
        </w:rPr>
      </w:pPr>
    </w:p>
    <w:p w14:paraId="54450096" w14:textId="77777777" w:rsidR="00F338FB" w:rsidRDefault="00F338FB" w:rsidP="00F338FB">
      <w:pPr>
        <w:pStyle w:val="Lijstalinea"/>
        <w:numPr>
          <w:ilvl w:val="0"/>
          <w:numId w:val="23"/>
        </w:numPr>
        <w:spacing w:after="0" w:line="276" w:lineRule="auto"/>
        <w:contextualSpacing w:val="0"/>
        <w:rPr>
          <w:rFonts w:ascii="Calibri" w:hAnsi="Calibri" w:cs="Calibri"/>
        </w:rPr>
      </w:pPr>
      <w:r w:rsidRPr="241CEC56">
        <w:rPr>
          <w:rFonts w:ascii="Calibri" w:hAnsi="Calibri"/>
        </w:rPr>
        <w:t>Is er gebruik gemaakt van een digitaal registratiesysteem?</w:t>
      </w:r>
      <w:r>
        <w:rPr>
          <w:rFonts w:ascii="Calibri" w:hAnsi="Calibri"/>
        </w:rPr>
        <w:t xml:space="preserve"> Zo ja, waar is dit systeem voor gebruikt (meerdere antwoorden mogelijk)?</w:t>
      </w:r>
    </w:p>
    <w:p w14:paraId="7634639D" w14:textId="77777777" w:rsidR="00F338FB" w:rsidRPr="00F75886" w:rsidRDefault="00F338FB" w:rsidP="00F338FB">
      <w:pPr>
        <w:pStyle w:val="Lijstalinea"/>
        <w:numPr>
          <w:ilvl w:val="0"/>
          <w:numId w:val="26"/>
        </w:numPr>
        <w:spacing w:after="0" w:line="276" w:lineRule="auto"/>
        <w:contextualSpacing w:val="0"/>
        <w:rPr>
          <w:rFonts w:ascii="Calibri" w:hAnsi="Calibri" w:cs="Calibri"/>
        </w:rPr>
      </w:pPr>
      <w:r w:rsidRPr="4F44B1C4">
        <w:rPr>
          <w:rFonts w:ascii="Calibri" w:hAnsi="Calibri"/>
        </w:rPr>
        <w:t>JA</w:t>
      </w:r>
      <w:r w:rsidRPr="00256819">
        <w:rPr>
          <w:rFonts w:ascii="Calibri" w:hAnsi="Calibri"/>
        </w:rPr>
        <w:t>, voor:</w:t>
      </w:r>
    </w:p>
    <w:p w14:paraId="52DE782B" w14:textId="77777777" w:rsidR="00F338FB" w:rsidRPr="00630657" w:rsidRDefault="00F338FB" w:rsidP="00F338FB">
      <w:pPr>
        <w:pStyle w:val="Lijstalinea"/>
        <w:numPr>
          <w:ilvl w:val="0"/>
          <w:numId w:val="31"/>
        </w:numPr>
        <w:spacing w:after="0" w:line="276" w:lineRule="auto"/>
        <w:contextualSpacing w:val="0"/>
        <w:rPr>
          <w:rFonts w:ascii="Calibri" w:hAnsi="Calibri" w:cs="Calibri"/>
        </w:rPr>
      </w:pPr>
      <w:r w:rsidRPr="4F44B1C4">
        <w:rPr>
          <w:rFonts w:ascii="Calibri" w:hAnsi="Calibri" w:cs="Calibri"/>
        </w:rPr>
        <w:t>Risicoanalyse</w:t>
      </w:r>
    </w:p>
    <w:p w14:paraId="3BB4E675" w14:textId="77777777" w:rsidR="00F338FB" w:rsidRPr="00630657" w:rsidRDefault="00F338FB" w:rsidP="00F338FB">
      <w:pPr>
        <w:pStyle w:val="Lijstalinea"/>
        <w:numPr>
          <w:ilvl w:val="0"/>
          <w:numId w:val="31"/>
        </w:numPr>
        <w:spacing w:after="0" w:line="276" w:lineRule="auto"/>
        <w:contextualSpacing w:val="0"/>
      </w:pPr>
      <w:r w:rsidRPr="4F44B1C4">
        <w:rPr>
          <w:rFonts w:ascii="Calibri" w:hAnsi="Calibri" w:cs="Calibri"/>
        </w:rPr>
        <w:t>Opstellen borgingsplan</w:t>
      </w:r>
    </w:p>
    <w:p w14:paraId="25F9F25E" w14:textId="77777777" w:rsidR="00F338FB" w:rsidRPr="00630657" w:rsidRDefault="00F338FB" w:rsidP="00F338FB">
      <w:pPr>
        <w:pStyle w:val="Lijstalinea"/>
        <w:numPr>
          <w:ilvl w:val="0"/>
          <w:numId w:val="31"/>
        </w:numPr>
        <w:spacing w:after="0" w:line="276" w:lineRule="auto"/>
        <w:contextualSpacing w:val="0"/>
      </w:pPr>
      <w:r w:rsidRPr="4F44B1C4">
        <w:rPr>
          <w:rFonts w:ascii="Calibri" w:hAnsi="Calibri" w:cs="Calibri"/>
        </w:rPr>
        <w:t>Keuringslijsten van de aannemer</w:t>
      </w:r>
    </w:p>
    <w:p w14:paraId="00D3CE27" w14:textId="77777777" w:rsidR="00F338FB" w:rsidRPr="00630657" w:rsidRDefault="00F338FB" w:rsidP="00F338FB">
      <w:pPr>
        <w:pStyle w:val="Lijstalinea"/>
        <w:numPr>
          <w:ilvl w:val="0"/>
          <w:numId w:val="31"/>
        </w:numPr>
        <w:spacing w:after="0" w:line="276" w:lineRule="auto"/>
        <w:contextualSpacing w:val="0"/>
      </w:pPr>
      <w:r w:rsidRPr="4F44B1C4">
        <w:rPr>
          <w:rFonts w:ascii="Calibri" w:hAnsi="Calibri" w:cs="Calibri"/>
        </w:rPr>
        <w:t>Keuringen van de kwaliteitsborger</w:t>
      </w:r>
    </w:p>
    <w:p w14:paraId="58986504" w14:textId="77777777" w:rsidR="00F338FB" w:rsidRPr="00630657" w:rsidRDefault="00F338FB" w:rsidP="00F338FB">
      <w:pPr>
        <w:pStyle w:val="Lijstalinea"/>
        <w:numPr>
          <w:ilvl w:val="0"/>
          <w:numId w:val="31"/>
        </w:numPr>
        <w:spacing w:after="0" w:line="276" w:lineRule="auto"/>
        <w:contextualSpacing w:val="0"/>
      </w:pPr>
      <w:r w:rsidRPr="4F44B1C4">
        <w:rPr>
          <w:rFonts w:ascii="Calibri" w:hAnsi="Calibri" w:cs="Calibri"/>
        </w:rPr>
        <w:t>Voor de opbouw van het dossier bevoegd gezag</w:t>
      </w:r>
    </w:p>
    <w:p w14:paraId="696822CB" w14:textId="77777777" w:rsidR="00F338FB" w:rsidRPr="00630657" w:rsidRDefault="00F338FB" w:rsidP="00F338FB">
      <w:pPr>
        <w:pStyle w:val="Lijstalinea"/>
        <w:numPr>
          <w:ilvl w:val="0"/>
          <w:numId w:val="31"/>
        </w:numPr>
        <w:spacing w:after="0" w:line="276" w:lineRule="auto"/>
        <w:contextualSpacing w:val="0"/>
      </w:pPr>
      <w:r w:rsidRPr="4F44B1C4">
        <w:rPr>
          <w:rFonts w:ascii="Calibri" w:hAnsi="Calibri" w:cs="Calibri"/>
        </w:rPr>
        <w:t>Anders, namelijk:</w:t>
      </w:r>
    </w:p>
    <w:p w14:paraId="5B0BB0F8" w14:textId="77777777" w:rsidR="00F338FB" w:rsidRDefault="00F338FB" w:rsidP="00F338FB">
      <w:pPr>
        <w:pStyle w:val="Lijstalinea"/>
        <w:numPr>
          <w:ilvl w:val="0"/>
          <w:numId w:val="26"/>
        </w:numPr>
        <w:spacing w:after="0" w:line="276" w:lineRule="auto"/>
        <w:contextualSpacing w:val="0"/>
        <w:rPr>
          <w:rFonts w:cs="Calibri"/>
        </w:rPr>
      </w:pPr>
      <w:r w:rsidRPr="4F44B1C4">
        <w:rPr>
          <w:rFonts w:ascii="Calibri" w:hAnsi="Calibri"/>
        </w:rPr>
        <w:t>NEE</w:t>
      </w:r>
      <w:r>
        <w:rPr>
          <w:rFonts w:ascii="Calibri" w:hAnsi="Calibri"/>
        </w:rPr>
        <w:tab/>
      </w:r>
      <w:r>
        <w:rPr>
          <w:rFonts w:ascii="Calibri" w:hAnsi="Calibri"/>
        </w:rPr>
        <w:tab/>
        <w:t>[</w:t>
      </w:r>
      <w:r w:rsidRPr="4F44B1C4">
        <w:rPr>
          <w:rFonts w:ascii="Calibri" w:hAnsi="Calibri"/>
        </w:rPr>
        <w:t xml:space="preserve">ga verder </w:t>
      </w:r>
      <w:r>
        <w:rPr>
          <w:rFonts w:ascii="Calibri" w:hAnsi="Calibri"/>
        </w:rPr>
        <w:t>naar</w:t>
      </w:r>
      <w:r w:rsidRPr="4F44B1C4">
        <w:rPr>
          <w:rFonts w:ascii="Calibri" w:hAnsi="Calibri"/>
        </w:rPr>
        <w:t xml:space="preserve"> vraag </w:t>
      </w:r>
      <w:r>
        <w:rPr>
          <w:rFonts w:ascii="Calibri" w:hAnsi="Calibri"/>
        </w:rPr>
        <w:t>17]</w:t>
      </w:r>
    </w:p>
    <w:p w14:paraId="6A90F128" w14:textId="77777777" w:rsidR="00F338FB" w:rsidRDefault="00F338FB" w:rsidP="00F338FB">
      <w:pPr>
        <w:spacing w:after="0"/>
        <w:rPr>
          <w:rFonts w:ascii="Calibri" w:hAnsi="Calibri" w:cs="Calibri"/>
          <w:highlight w:val="yellow"/>
        </w:rPr>
      </w:pPr>
    </w:p>
    <w:p w14:paraId="55808E48" w14:textId="77777777" w:rsidR="00F338FB" w:rsidRDefault="00F338FB" w:rsidP="00F338FB">
      <w:pPr>
        <w:pStyle w:val="Lijstalinea"/>
        <w:numPr>
          <w:ilvl w:val="0"/>
          <w:numId w:val="23"/>
        </w:numPr>
        <w:spacing w:after="0" w:line="276" w:lineRule="auto"/>
        <w:contextualSpacing w:val="0"/>
        <w:rPr>
          <w:rFonts w:ascii="Calibri" w:hAnsi="Calibri" w:cs="Calibri"/>
        </w:rPr>
      </w:pPr>
      <w:r w:rsidRPr="241CEC56">
        <w:rPr>
          <w:rFonts w:ascii="Calibri" w:hAnsi="Calibri" w:cs="Calibri"/>
        </w:rPr>
        <w:lastRenderedPageBreak/>
        <w:t>Welk systeem is er toegepast?</w:t>
      </w:r>
      <w:r>
        <w:rPr>
          <w:rFonts w:ascii="Calibri" w:hAnsi="Calibri" w:cs="Calibri"/>
        </w:rPr>
        <w:t xml:space="preserve"> </w:t>
      </w:r>
    </w:p>
    <w:p w14:paraId="3FDF3892" w14:textId="77777777" w:rsidR="00F338FB" w:rsidRPr="00EE0517" w:rsidRDefault="00F338FB" w:rsidP="00F338FB">
      <w:pPr>
        <w:pStyle w:val="Lijstalinea"/>
        <w:spacing w:after="0"/>
        <w:rPr>
          <w:rFonts w:ascii="Calibri" w:hAnsi="Calibri" w:cs="Calibri"/>
          <w:i/>
          <w:iCs/>
        </w:rPr>
      </w:pPr>
      <w:r w:rsidRPr="00EE0517">
        <w:rPr>
          <w:rFonts w:ascii="Calibri" w:hAnsi="Calibri" w:cs="Calibri"/>
          <w:i/>
          <w:iCs/>
        </w:rPr>
        <w:t>[open vraag]</w:t>
      </w:r>
    </w:p>
    <w:p w14:paraId="718A1FC3" w14:textId="77777777" w:rsidR="00F338FB" w:rsidRDefault="00F338FB" w:rsidP="00F338FB">
      <w:pPr>
        <w:spacing w:after="0"/>
        <w:rPr>
          <w:rFonts w:ascii="Calibri" w:hAnsi="Calibri" w:cs="Calibri"/>
          <w:highlight w:val="yellow"/>
        </w:rPr>
      </w:pPr>
    </w:p>
    <w:p w14:paraId="5AF17D2A" w14:textId="77777777" w:rsidR="00F338FB" w:rsidRDefault="00F338FB" w:rsidP="00F338FB">
      <w:pPr>
        <w:pStyle w:val="Lijstalinea"/>
        <w:numPr>
          <w:ilvl w:val="0"/>
          <w:numId w:val="23"/>
        </w:numPr>
        <w:spacing w:after="0" w:line="276" w:lineRule="auto"/>
        <w:contextualSpacing w:val="0"/>
        <w:rPr>
          <w:rFonts w:ascii="Calibri" w:hAnsi="Calibri" w:cs="Calibri"/>
        </w:rPr>
      </w:pPr>
      <w:r w:rsidRPr="241CEC56">
        <w:rPr>
          <w:rFonts w:ascii="Calibri" w:hAnsi="Calibri" w:cs="Calibri"/>
        </w:rPr>
        <w:t>Hebben alle partijen de mogelijkheid om dit systeem te gebruiken?</w:t>
      </w:r>
    </w:p>
    <w:p w14:paraId="7D5BA1E0" w14:textId="77777777" w:rsidR="00F338FB" w:rsidRDefault="00F338FB" w:rsidP="00F338FB">
      <w:pPr>
        <w:pStyle w:val="Lijstalinea"/>
        <w:numPr>
          <w:ilvl w:val="0"/>
          <w:numId w:val="25"/>
        </w:numPr>
        <w:spacing w:after="0" w:line="276" w:lineRule="auto"/>
        <w:contextualSpacing w:val="0"/>
        <w:rPr>
          <w:rFonts w:ascii="Calibri" w:hAnsi="Calibri" w:cs="Calibri"/>
        </w:rPr>
      </w:pPr>
      <w:r w:rsidRPr="241CEC56">
        <w:rPr>
          <w:rFonts w:ascii="Calibri" w:hAnsi="Calibri" w:cs="Calibri"/>
        </w:rPr>
        <w:t>JA</w:t>
      </w:r>
      <w:r>
        <w:rPr>
          <w:rFonts w:ascii="Calibri" w:hAnsi="Calibri" w:cs="Calibri"/>
        </w:rPr>
        <w:tab/>
      </w:r>
    </w:p>
    <w:p w14:paraId="3F5E049D" w14:textId="77777777" w:rsidR="00F338FB" w:rsidRDefault="00F338FB" w:rsidP="00F338FB">
      <w:pPr>
        <w:pStyle w:val="Lijstalinea"/>
        <w:numPr>
          <w:ilvl w:val="0"/>
          <w:numId w:val="25"/>
        </w:numPr>
        <w:spacing w:after="0" w:line="276" w:lineRule="auto"/>
        <w:contextualSpacing w:val="0"/>
      </w:pPr>
      <w:r w:rsidRPr="241CEC56">
        <w:rPr>
          <w:rFonts w:ascii="Calibri" w:hAnsi="Calibri" w:cs="Calibri"/>
        </w:rPr>
        <w:t>NEE</w:t>
      </w:r>
    </w:p>
    <w:p w14:paraId="14E3C6CA" w14:textId="77777777" w:rsidR="00F338FB" w:rsidRPr="00AA4802" w:rsidRDefault="00F338FB" w:rsidP="00F338FB">
      <w:pPr>
        <w:pStyle w:val="Lijstalinea"/>
        <w:spacing w:after="0"/>
        <w:ind w:left="1068"/>
        <w:rPr>
          <w:rFonts w:ascii="Calibri" w:hAnsi="Calibri"/>
          <w:i/>
          <w:iCs/>
        </w:rPr>
      </w:pPr>
      <w:r w:rsidRPr="00015120">
        <w:sym w:font="Wingdings" w:char="F0E0"/>
      </w:r>
      <w:r w:rsidRPr="00015120">
        <w:rPr>
          <w:rFonts w:ascii="Calibri" w:hAnsi="Calibri"/>
          <w:i/>
          <w:iCs/>
        </w:rPr>
        <w:t xml:space="preserve"> Geef een toelichting op het antwoord</w:t>
      </w:r>
    </w:p>
    <w:p w14:paraId="014DFF5D" w14:textId="77777777" w:rsidR="00F338FB" w:rsidRDefault="00F338FB" w:rsidP="00F338FB">
      <w:pPr>
        <w:spacing w:after="0"/>
        <w:rPr>
          <w:rFonts w:ascii="Calibri" w:hAnsi="Calibri" w:cs="Calibri"/>
        </w:rPr>
      </w:pPr>
    </w:p>
    <w:p w14:paraId="284A4D4E" w14:textId="77777777" w:rsidR="00F338FB" w:rsidRPr="00675570" w:rsidRDefault="00F338FB" w:rsidP="00F338FB">
      <w:pPr>
        <w:spacing w:after="0"/>
        <w:rPr>
          <w:rFonts w:ascii="Calibri" w:hAnsi="Calibri" w:cs="Calibri"/>
          <w:b/>
          <w:bCs/>
        </w:rPr>
      </w:pPr>
      <w:proofErr w:type="spellStart"/>
      <w:r w:rsidRPr="00675570">
        <w:rPr>
          <w:rFonts w:ascii="Calibri" w:hAnsi="Calibri" w:cs="Calibri"/>
          <w:b/>
          <w:bCs/>
        </w:rPr>
        <w:t>Gereedmelding</w:t>
      </w:r>
      <w:proofErr w:type="spellEnd"/>
    </w:p>
    <w:p w14:paraId="45847DDB" w14:textId="77777777" w:rsidR="00F338FB" w:rsidRDefault="00F338FB" w:rsidP="00F338FB">
      <w:pPr>
        <w:pStyle w:val="Lijstalinea"/>
        <w:numPr>
          <w:ilvl w:val="0"/>
          <w:numId w:val="23"/>
        </w:numPr>
        <w:spacing w:after="0" w:line="276" w:lineRule="auto"/>
        <w:contextualSpacing w:val="0"/>
        <w:rPr>
          <w:rFonts w:ascii="Calibri" w:hAnsi="Calibri" w:cs="Calibri"/>
        </w:rPr>
      </w:pPr>
      <w:r w:rsidRPr="241CEC56">
        <w:rPr>
          <w:rFonts w:ascii="Calibri" w:hAnsi="Calibri"/>
        </w:rPr>
        <w:t>Heeft de kwaliteitsborger een verklaring af</w:t>
      </w:r>
      <w:r>
        <w:rPr>
          <w:rFonts w:ascii="Calibri" w:hAnsi="Calibri"/>
        </w:rPr>
        <w:t>ge</w:t>
      </w:r>
      <w:r w:rsidRPr="241CEC56">
        <w:rPr>
          <w:rFonts w:ascii="Calibri" w:hAnsi="Calibri"/>
        </w:rPr>
        <w:t xml:space="preserve">geven voor </w:t>
      </w:r>
      <w:r>
        <w:rPr>
          <w:rFonts w:ascii="Calibri" w:hAnsi="Calibri"/>
        </w:rPr>
        <w:t>het</w:t>
      </w:r>
      <w:r w:rsidRPr="241CEC56">
        <w:rPr>
          <w:rFonts w:ascii="Calibri" w:hAnsi="Calibri"/>
        </w:rPr>
        <w:t xml:space="preserve"> project?</w:t>
      </w:r>
      <w:r>
        <w:rPr>
          <w:rFonts w:ascii="Calibri" w:hAnsi="Calibri"/>
        </w:rPr>
        <w:t xml:space="preserve"> Zo nee, licht toe</w:t>
      </w:r>
    </w:p>
    <w:p w14:paraId="06DD1BB5" w14:textId="77777777" w:rsidR="00F338FB" w:rsidRDefault="00F338FB" w:rsidP="00F338FB">
      <w:pPr>
        <w:pStyle w:val="Lijstalinea"/>
        <w:numPr>
          <w:ilvl w:val="0"/>
          <w:numId w:val="27"/>
        </w:numPr>
        <w:spacing w:after="0" w:line="276" w:lineRule="auto"/>
        <w:contextualSpacing w:val="0"/>
        <w:rPr>
          <w:rFonts w:ascii="Calibri" w:hAnsi="Calibri" w:cs="Calibri"/>
        </w:rPr>
      </w:pPr>
      <w:bookmarkStart w:id="36" w:name="_Hlk57706183"/>
      <w:r w:rsidRPr="4F44B1C4">
        <w:rPr>
          <w:rFonts w:ascii="Calibri" w:hAnsi="Calibri"/>
        </w:rPr>
        <w:t>JA</w:t>
      </w:r>
      <w:r>
        <w:rPr>
          <w:rFonts w:ascii="Calibri" w:hAnsi="Calibri"/>
        </w:rPr>
        <w:tab/>
      </w:r>
      <w:r>
        <w:rPr>
          <w:rFonts w:ascii="Calibri" w:hAnsi="Calibri"/>
        </w:rPr>
        <w:tab/>
      </w:r>
    </w:p>
    <w:p w14:paraId="6B7CA227" w14:textId="77777777" w:rsidR="00F338FB" w:rsidRDefault="00F338FB" w:rsidP="00F338FB">
      <w:pPr>
        <w:pStyle w:val="Lijstalinea"/>
        <w:numPr>
          <w:ilvl w:val="0"/>
          <w:numId w:val="27"/>
        </w:numPr>
        <w:spacing w:after="0" w:line="276" w:lineRule="auto"/>
        <w:contextualSpacing w:val="0"/>
        <w:rPr>
          <w:rFonts w:cs="Calibri"/>
        </w:rPr>
      </w:pPr>
      <w:r w:rsidRPr="4F44B1C4">
        <w:rPr>
          <w:rFonts w:ascii="Calibri" w:hAnsi="Calibri"/>
        </w:rPr>
        <w:t>NEE</w:t>
      </w:r>
    </w:p>
    <w:bookmarkEnd w:id="36"/>
    <w:p w14:paraId="2765A33D" w14:textId="77777777" w:rsidR="00F338FB" w:rsidRPr="00675570" w:rsidRDefault="00F338FB" w:rsidP="00F338FB">
      <w:pPr>
        <w:pStyle w:val="Lijstalinea"/>
        <w:spacing w:after="0"/>
        <w:ind w:firstLine="348"/>
        <w:rPr>
          <w:rFonts w:ascii="Calibri" w:hAnsi="Calibri"/>
          <w:i/>
          <w:iCs/>
        </w:rPr>
      </w:pPr>
      <w:r w:rsidRPr="00015120">
        <w:sym w:font="Wingdings" w:char="F0E0"/>
      </w:r>
      <w:r w:rsidRPr="00675570">
        <w:rPr>
          <w:rFonts w:ascii="Calibri" w:hAnsi="Calibri"/>
          <w:i/>
          <w:iCs/>
        </w:rPr>
        <w:t xml:space="preserve"> </w:t>
      </w:r>
      <w:r>
        <w:rPr>
          <w:rFonts w:ascii="Calibri" w:hAnsi="Calibri"/>
          <w:i/>
          <w:iCs/>
        </w:rPr>
        <w:t>T</w:t>
      </w:r>
      <w:r w:rsidRPr="00675570">
        <w:rPr>
          <w:rFonts w:ascii="Calibri" w:hAnsi="Calibri"/>
          <w:i/>
          <w:iCs/>
        </w:rPr>
        <w:t>oelichting</w:t>
      </w:r>
    </w:p>
    <w:p w14:paraId="01341263" w14:textId="77777777" w:rsidR="00F338FB" w:rsidRDefault="00F338FB" w:rsidP="00F338FB">
      <w:pPr>
        <w:spacing w:after="0"/>
        <w:rPr>
          <w:rFonts w:ascii="Calibri" w:hAnsi="Calibri"/>
        </w:rPr>
      </w:pPr>
    </w:p>
    <w:p w14:paraId="45B20E6C" w14:textId="77777777" w:rsidR="00F338FB" w:rsidRPr="00AA4802" w:rsidRDefault="00F338FB" w:rsidP="00F338FB">
      <w:pPr>
        <w:pStyle w:val="Lijstalinea"/>
        <w:numPr>
          <w:ilvl w:val="0"/>
          <w:numId w:val="23"/>
        </w:numPr>
        <w:spacing w:after="0" w:line="276" w:lineRule="auto"/>
        <w:contextualSpacing w:val="0"/>
        <w:rPr>
          <w:rFonts w:ascii="Calibri" w:hAnsi="Calibri"/>
        </w:rPr>
      </w:pPr>
      <w:r w:rsidRPr="00AA4802">
        <w:rPr>
          <w:rFonts w:ascii="Calibri" w:hAnsi="Calibri"/>
        </w:rPr>
        <w:t xml:space="preserve">Op welke </w:t>
      </w:r>
      <w:r>
        <w:rPr>
          <w:rFonts w:ascii="Calibri" w:hAnsi="Calibri"/>
        </w:rPr>
        <w:t xml:space="preserve">wijze </w:t>
      </w:r>
      <w:r w:rsidRPr="00AA4802">
        <w:rPr>
          <w:rFonts w:ascii="Calibri" w:hAnsi="Calibri"/>
        </w:rPr>
        <w:t>is het ontbreken van de verklaring opgelost</w:t>
      </w:r>
      <w:r>
        <w:rPr>
          <w:rFonts w:ascii="Calibri" w:hAnsi="Calibri"/>
        </w:rPr>
        <w:t xml:space="preserve"> (meerdere antwoorden mogelijk)</w:t>
      </w:r>
    </w:p>
    <w:p w14:paraId="5AE01063" w14:textId="77777777" w:rsidR="00F338FB" w:rsidRDefault="00F338FB" w:rsidP="00F338FB">
      <w:pPr>
        <w:pStyle w:val="Lijstalinea"/>
        <w:numPr>
          <w:ilvl w:val="0"/>
          <w:numId w:val="27"/>
        </w:numPr>
        <w:spacing w:after="0" w:line="276" w:lineRule="auto"/>
        <w:contextualSpacing w:val="0"/>
        <w:rPr>
          <w:rFonts w:ascii="Calibri" w:hAnsi="Calibri" w:cs="Calibri"/>
        </w:rPr>
      </w:pPr>
      <w:r>
        <w:rPr>
          <w:rFonts w:ascii="Calibri" w:hAnsi="Calibri" w:cs="Calibri"/>
        </w:rPr>
        <w:t xml:space="preserve">Alsnog een verklaring verstrekt </w:t>
      </w:r>
      <w:r w:rsidRPr="00AA4802">
        <w:rPr>
          <w:rFonts w:ascii="Calibri" w:hAnsi="Calibri" w:cs="Calibri"/>
        </w:rPr>
        <w:sym w:font="Wingdings" w:char="F0E0"/>
      </w:r>
      <w:r>
        <w:rPr>
          <w:rFonts w:ascii="Calibri" w:hAnsi="Calibri" w:cs="Calibri"/>
        </w:rPr>
        <w:t xml:space="preserve"> opgelost door bouwer en kwaliteitsborger</w:t>
      </w:r>
    </w:p>
    <w:p w14:paraId="60E19262" w14:textId="77777777" w:rsidR="00F338FB" w:rsidRDefault="00F338FB" w:rsidP="00F338FB">
      <w:pPr>
        <w:pStyle w:val="Lijstalinea"/>
        <w:numPr>
          <w:ilvl w:val="0"/>
          <w:numId w:val="27"/>
        </w:numPr>
        <w:spacing w:after="0" w:line="276" w:lineRule="auto"/>
        <w:contextualSpacing w:val="0"/>
        <w:rPr>
          <w:rFonts w:ascii="Calibri" w:hAnsi="Calibri" w:cs="Calibri"/>
        </w:rPr>
      </w:pPr>
      <w:r>
        <w:rPr>
          <w:rFonts w:ascii="Calibri" w:hAnsi="Calibri" w:cs="Calibri"/>
        </w:rPr>
        <w:t xml:space="preserve">Alsnog een verklaring verstrekt </w:t>
      </w:r>
      <w:r w:rsidRPr="00AA4802">
        <w:rPr>
          <w:rFonts w:ascii="Calibri" w:hAnsi="Calibri" w:cs="Calibri"/>
        </w:rPr>
        <w:sym w:font="Wingdings" w:char="F0E0"/>
      </w:r>
      <w:r>
        <w:rPr>
          <w:rFonts w:ascii="Calibri" w:hAnsi="Calibri" w:cs="Calibri"/>
        </w:rPr>
        <w:t xml:space="preserve"> na overleg / afstemming met de gemeente</w:t>
      </w:r>
    </w:p>
    <w:p w14:paraId="48B9B36F" w14:textId="77777777" w:rsidR="00F338FB" w:rsidRDefault="00F338FB" w:rsidP="00F338FB">
      <w:pPr>
        <w:pStyle w:val="Lijstalinea"/>
        <w:numPr>
          <w:ilvl w:val="0"/>
          <w:numId w:val="27"/>
        </w:numPr>
        <w:spacing w:after="0" w:line="276" w:lineRule="auto"/>
        <w:contextualSpacing w:val="0"/>
        <w:rPr>
          <w:rFonts w:ascii="Calibri" w:hAnsi="Calibri" w:cs="Calibri"/>
        </w:rPr>
      </w:pPr>
      <w:r>
        <w:rPr>
          <w:rFonts w:ascii="Calibri" w:hAnsi="Calibri" w:cs="Calibri"/>
        </w:rPr>
        <w:t>Handhavend optreden door de gemeente</w:t>
      </w:r>
    </w:p>
    <w:p w14:paraId="17259081" w14:textId="77777777" w:rsidR="00F338FB" w:rsidRPr="00675570" w:rsidRDefault="00F338FB" w:rsidP="00F338FB">
      <w:pPr>
        <w:pStyle w:val="Lijstalinea"/>
        <w:numPr>
          <w:ilvl w:val="0"/>
          <w:numId w:val="27"/>
        </w:numPr>
        <w:spacing w:after="0" w:line="276" w:lineRule="auto"/>
        <w:contextualSpacing w:val="0"/>
        <w:rPr>
          <w:rFonts w:ascii="Calibri" w:hAnsi="Calibri" w:cs="Calibri"/>
        </w:rPr>
      </w:pPr>
      <w:r>
        <w:rPr>
          <w:rFonts w:ascii="Calibri" w:hAnsi="Calibri" w:cs="Calibri"/>
        </w:rPr>
        <w:t>Er is geen oplossingen gevonden</w:t>
      </w:r>
    </w:p>
    <w:p w14:paraId="17255CEA" w14:textId="77777777" w:rsidR="00F338FB" w:rsidRPr="00015120" w:rsidRDefault="00F338FB" w:rsidP="00F338FB">
      <w:pPr>
        <w:pStyle w:val="Lijstalinea"/>
        <w:spacing w:after="0"/>
        <w:ind w:left="1068"/>
        <w:rPr>
          <w:rFonts w:ascii="Calibri" w:hAnsi="Calibri"/>
          <w:i/>
          <w:iCs/>
        </w:rPr>
      </w:pPr>
      <w:r w:rsidRPr="00015120">
        <w:sym w:font="Wingdings" w:char="F0E0"/>
      </w:r>
      <w:r w:rsidRPr="00015120">
        <w:rPr>
          <w:rFonts w:ascii="Calibri" w:hAnsi="Calibri"/>
          <w:i/>
          <w:iCs/>
        </w:rPr>
        <w:t xml:space="preserve"> Geef een toelichting op het antwoord</w:t>
      </w:r>
    </w:p>
    <w:p w14:paraId="0F6A2B64" w14:textId="77777777" w:rsidR="00F338FB" w:rsidRPr="00675570" w:rsidRDefault="00F338FB" w:rsidP="00F338FB">
      <w:pPr>
        <w:spacing w:after="0"/>
        <w:rPr>
          <w:rFonts w:ascii="Calibri" w:hAnsi="Calibri" w:cs="Calibri"/>
        </w:rPr>
      </w:pPr>
    </w:p>
    <w:p w14:paraId="770F5F83" w14:textId="77777777" w:rsidR="00F338FB" w:rsidRPr="00F657BB" w:rsidRDefault="00F338FB" w:rsidP="00F338FB">
      <w:pPr>
        <w:pStyle w:val="Lijstalinea"/>
        <w:numPr>
          <w:ilvl w:val="0"/>
          <w:numId w:val="23"/>
        </w:numPr>
        <w:spacing w:after="0" w:line="276" w:lineRule="auto"/>
        <w:contextualSpacing w:val="0"/>
        <w:rPr>
          <w:rFonts w:ascii="Calibri" w:hAnsi="Calibri" w:cs="Calibri"/>
        </w:rPr>
      </w:pPr>
      <w:r w:rsidRPr="241CEC56">
        <w:rPr>
          <w:rFonts w:ascii="Calibri" w:hAnsi="Calibri"/>
        </w:rPr>
        <w:t xml:space="preserve">Is het dossier bevoegd gezag </w:t>
      </w:r>
      <w:r w:rsidRPr="00015120">
        <w:rPr>
          <w:rFonts w:ascii="Calibri" w:hAnsi="Calibri"/>
          <w:u w:val="single"/>
        </w:rPr>
        <w:t>tijdig</w:t>
      </w:r>
      <w:r w:rsidRPr="241CEC56">
        <w:rPr>
          <w:rFonts w:ascii="Calibri" w:hAnsi="Calibri"/>
        </w:rPr>
        <w:t xml:space="preserve"> (10 werkdagen voor ingebruikname) bij het bevoegd gezag aangeleverd?</w:t>
      </w:r>
    </w:p>
    <w:p w14:paraId="23D009AC" w14:textId="77777777" w:rsidR="00F338FB" w:rsidRPr="00F657BB" w:rsidRDefault="00F338FB" w:rsidP="00F338FB">
      <w:pPr>
        <w:pStyle w:val="Lijstalinea"/>
        <w:numPr>
          <w:ilvl w:val="0"/>
          <w:numId w:val="29"/>
        </w:numPr>
        <w:spacing w:after="0" w:line="276" w:lineRule="auto"/>
        <w:contextualSpacing w:val="0"/>
        <w:rPr>
          <w:rFonts w:ascii="Calibri" w:hAnsi="Calibri" w:cs="Calibri"/>
        </w:rPr>
      </w:pPr>
      <w:r w:rsidRPr="4F44B1C4">
        <w:rPr>
          <w:rFonts w:ascii="Calibri" w:hAnsi="Calibri"/>
        </w:rPr>
        <w:t>JA</w:t>
      </w:r>
    </w:p>
    <w:p w14:paraId="7F0FC04E" w14:textId="77777777" w:rsidR="00F338FB" w:rsidRPr="00015120" w:rsidRDefault="00F338FB" w:rsidP="00F338FB">
      <w:pPr>
        <w:pStyle w:val="Lijstalinea"/>
        <w:numPr>
          <w:ilvl w:val="0"/>
          <w:numId w:val="29"/>
        </w:numPr>
        <w:spacing w:after="0" w:line="276" w:lineRule="auto"/>
        <w:contextualSpacing w:val="0"/>
      </w:pPr>
      <w:r w:rsidRPr="4F44B1C4">
        <w:rPr>
          <w:rFonts w:ascii="Calibri" w:hAnsi="Calibri"/>
        </w:rPr>
        <w:t>NEE</w:t>
      </w:r>
    </w:p>
    <w:p w14:paraId="1A5172B7" w14:textId="77777777" w:rsidR="00F338FB" w:rsidRPr="00015120" w:rsidRDefault="00F338FB" w:rsidP="00F338FB">
      <w:pPr>
        <w:pStyle w:val="Lijstalinea"/>
        <w:spacing w:after="0"/>
        <w:ind w:left="1068"/>
        <w:rPr>
          <w:rFonts w:ascii="Calibri" w:hAnsi="Calibri"/>
          <w:i/>
          <w:iCs/>
        </w:rPr>
      </w:pPr>
      <w:r w:rsidRPr="00015120">
        <w:sym w:font="Wingdings" w:char="F0E0"/>
      </w:r>
      <w:r w:rsidRPr="00015120">
        <w:rPr>
          <w:rFonts w:ascii="Calibri" w:hAnsi="Calibri"/>
          <w:i/>
          <w:iCs/>
        </w:rPr>
        <w:t xml:space="preserve"> Geef een toelichting op het antwoord</w:t>
      </w:r>
    </w:p>
    <w:p w14:paraId="41AA8C0E" w14:textId="77777777" w:rsidR="00F338FB" w:rsidRPr="00F657BB" w:rsidRDefault="00F338FB" w:rsidP="00F338FB">
      <w:pPr>
        <w:spacing w:after="0"/>
        <w:rPr>
          <w:rFonts w:ascii="Calibri" w:hAnsi="Calibri"/>
        </w:rPr>
      </w:pPr>
    </w:p>
    <w:p w14:paraId="46CBCA0E" w14:textId="77777777" w:rsidR="00F338FB" w:rsidRPr="00F657BB" w:rsidRDefault="00F338FB" w:rsidP="00F338FB">
      <w:pPr>
        <w:pStyle w:val="Lijstalinea"/>
        <w:numPr>
          <w:ilvl w:val="0"/>
          <w:numId w:val="23"/>
        </w:numPr>
        <w:spacing w:after="0" w:line="276" w:lineRule="auto"/>
        <w:contextualSpacing w:val="0"/>
        <w:rPr>
          <w:rFonts w:ascii="Calibri" w:hAnsi="Calibri" w:cs="Calibri"/>
        </w:rPr>
      </w:pPr>
      <w:r w:rsidRPr="241CEC56">
        <w:rPr>
          <w:rFonts w:ascii="Calibri" w:hAnsi="Calibri"/>
        </w:rPr>
        <w:t xml:space="preserve">Is het dossier bevoegd gezag </w:t>
      </w:r>
      <w:r w:rsidRPr="00015120">
        <w:rPr>
          <w:rFonts w:ascii="Calibri" w:hAnsi="Calibri"/>
          <w:u w:val="single"/>
        </w:rPr>
        <w:t>volledig</w:t>
      </w:r>
      <w:r w:rsidRPr="241CEC56">
        <w:rPr>
          <w:rFonts w:ascii="Calibri" w:hAnsi="Calibri"/>
        </w:rPr>
        <w:t xml:space="preserve"> aangeleverd bij de gemeente?</w:t>
      </w:r>
    </w:p>
    <w:p w14:paraId="1313542E" w14:textId="77777777" w:rsidR="00F338FB" w:rsidRPr="00F657BB" w:rsidRDefault="00F338FB" w:rsidP="00F338FB">
      <w:pPr>
        <w:pStyle w:val="Lijstalinea"/>
        <w:numPr>
          <w:ilvl w:val="0"/>
          <w:numId w:val="28"/>
        </w:numPr>
        <w:spacing w:after="0" w:line="276" w:lineRule="auto"/>
        <w:contextualSpacing w:val="0"/>
        <w:rPr>
          <w:rFonts w:ascii="Calibri" w:hAnsi="Calibri" w:cs="Calibri"/>
        </w:rPr>
      </w:pPr>
      <w:r w:rsidRPr="4F44B1C4">
        <w:rPr>
          <w:rFonts w:ascii="Calibri" w:hAnsi="Calibri"/>
        </w:rPr>
        <w:t>JA</w:t>
      </w:r>
    </w:p>
    <w:p w14:paraId="67911B10" w14:textId="77777777" w:rsidR="00F338FB" w:rsidRDefault="00F338FB" w:rsidP="00F338FB">
      <w:pPr>
        <w:pStyle w:val="Lijstalinea"/>
        <w:numPr>
          <w:ilvl w:val="0"/>
          <w:numId w:val="28"/>
        </w:numPr>
        <w:spacing w:after="0" w:line="276" w:lineRule="auto"/>
        <w:contextualSpacing w:val="0"/>
      </w:pPr>
      <w:r w:rsidRPr="4F44B1C4">
        <w:rPr>
          <w:rFonts w:ascii="Calibri" w:hAnsi="Calibri"/>
        </w:rPr>
        <w:t>NEE</w:t>
      </w:r>
    </w:p>
    <w:p w14:paraId="44C8110D" w14:textId="77777777" w:rsidR="00F338FB" w:rsidRPr="00675570" w:rsidRDefault="00F338FB" w:rsidP="00F338FB">
      <w:pPr>
        <w:pStyle w:val="Lijstalinea"/>
        <w:spacing w:after="0"/>
        <w:rPr>
          <w:rFonts w:ascii="Calibri" w:hAnsi="Calibri"/>
          <w:i/>
          <w:iCs/>
        </w:rPr>
      </w:pPr>
      <w:r w:rsidRPr="00015120">
        <w:sym w:font="Wingdings" w:char="F0E0"/>
      </w:r>
      <w:r w:rsidRPr="00015120">
        <w:rPr>
          <w:rFonts w:ascii="Calibri" w:hAnsi="Calibri"/>
          <w:i/>
          <w:iCs/>
        </w:rPr>
        <w:t xml:space="preserve"> Geef een toelichting op het antwoord</w:t>
      </w:r>
    </w:p>
    <w:p w14:paraId="4A42EA33" w14:textId="77777777" w:rsidR="00F338FB" w:rsidRDefault="00F338FB" w:rsidP="00F338FB">
      <w:pPr>
        <w:spacing w:after="0"/>
        <w:rPr>
          <w:rFonts w:ascii="Calibri" w:hAnsi="Calibri" w:cs="Calibri"/>
        </w:rPr>
      </w:pPr>
    </w:p>
    <w:p w14:paraId="041F9580" w14:textId="77777777" w:rsidR="00F338FB" w:rsidRPr="00EE0517" w:rsidRDefault="00F338FB" w:rsidP="00F338FB">
      <w:pPr>
        <w:spacing w:after="0"/>
        <w:rPr>
          <w:rFonts w:ascii="Calibri" w:hAnsi="Calibri" w:cs="Calibri"/>
          <w:b/>
          <w:bCs/>
          <w:u w:val="single"/>
        </w:rPr>
      </w:pPr>
      <w:r w:rsidRPr="00EE0517">
        <w:rPr>
          <w:rFonts w:ascii="Calibri" w:hAnsi="Calibri" w:cs="Calibri"/>
          <w:b/>
          <w:bCs/>
          <w:u w:val="single"/>
        </w:rPr>
        <w:t xml:space="preserve">Deel III Algemene evaluatie </w:t>
      </w:r>
    </w:p>
    <w:p w14:paraId="4AB7035A" w14:textId="77777777" w:rsidR="00F338FB" w:rsidRDefault="00F338FB" w:rsidP="00F338FB">
      <w:pPr>
        <w:pStyle w:val="Lijstalinea"/>
        <w:spacing w:after="0"/>
        <w:ind w:left="1068"/>
        <w:rPr>
          <w:rFonts w:ascii="Calibri" w:hAnsi="Calibri"/>
        </w:rPr>
      </w:pPr>
    </w:p>
    <w:p w14:paraId="6A0861D8" w14:textId="77777777" w:rsidR="00F338FB" w:rsidRPr="00E02249" w:rsidRDefault="00F338FB" w:rsidP="00F338FB">
      <w:pPr>
        <w:pStyle w:val="Lijstalinea"/>
        <w:numPr>
          <w:ilvl w:val="0"/>
          <w:numId w:val="23"/>
        </w:numPr>
        <w:spacing w:after="0" w:line="276" w:lineRule="auto"/>
        <w:contextualSpacing w:val="0"/>
        <w:rPr>
          <w:rFonts w:ascii="Calibri" w:hAnsi="Calibri" w:cs="Calibri"/>
        </w:rPr>
      </w:pPr>
      <w:r>
        <w:rPr>
          <w:rFonts w:ascii="Calibri" w:hAnsi="Calibri"/>
        </w:rPr>
        <w:t>Geef aan wat in uw ervaring de effecten zijn van kwaliteitsborging op:</w:t>
      </w:r>
    </w:p>
    <w:p w14:paraId="5E9E869D" w14:textId="77777777" w:rsidR="00F338FB" w:rsidRDefault="00F338FB" w:rsidP="00F338FB">
      <w:pPr>
        <w:spacing w:after="0"/>
        <w:ind w:left="360"/>
        <w:rPr>
          <w:rFonts w:ascii="Calibri" w:hAnsi="Calibri"/>
          <w:b/>
          <w:bCs/>
        </w:rPr>
      </w:pPr>
    </w:p>
    <w:tbl>
      <w:tblPr>
        <w:tblStyle w:val="Tabelraster"/>
        <w:tblW w:w="8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331"/>
        <w:gridCol w:w="929"/>
        <w:gridCol w:w="878"/>
        <w:gridCol w:w="893"/>
        <w:gridCol w:w="1323"/>
        <w:gridCol w:w="1114"/>
      </w:tblGrid>
      <w:tr w:rsidR="00F338FB" w14:paraId="6ADCB48E" w14:textId="77777777" w:rsidTr="00F338FB">
        <w:trPr>
          <w:trHeight w:val="680"/>
        </w:trPr>
        <w:tc>
          <w:tcPr>
            <w:tcW w:w="1890" w:type="dxa"/>
          </w:tcPr>
          <w:p w14:paraId="029F2B80" w14:textId="77777777" w:rsidR="00F338FB" w:rsidRDefault="00F338FB" w:rsidP="00F338FB">
            <w:pPr>
              <w:rPr>
                <w:noProof/>
              </w:rPr>
            </w:pPr>
            <w:r>
              <w:rPr>
                <w:rFonts w:ascii="Calibri" w:hAnsi="Calibri"/>
                <w:b/>
                <w:bCs/>
              </w:rPr>
              <w:t>De totale doorlooptijd</w:t>
            </w:r>
          </w:p>
        </w:tc>
        <w:tc>
          <w:tcPr>
            <w:tcW w:w="1331" w:type="dxa"/>
          </w:tcPr>
          <w:p w14:paraId="2F5487A5" w14:textId="77777777" w:rsidR="00F338FB" w:rsidRPr="00EE0517" w:rsidRDefault="00F338FB" w:rsidP="00F338FB">
            <w:pPr>
              <w:rPr>
                <w:sz w:val="16"/>
                <w:szCs w:val="13"/>
              </w:rPr>
            </w:pPr>
            <w:r w:rsidRPr="00EE0517">
              <w:rPr>
                <w:sz w:val="16"/>
                <w:szCs w:val="13"/>
              </w:rPr>
              <w:t>Veel langer</w:t>
            </w:r>
          </w:p>
        </w:tc>
        <w:tc>
          <w:tcPr>
            <w:tcW w:w="929" w:type="dxa"/>
          </w:tcPr>
          <w:p w14:paraId="58E49CFC" w14:textId="77777777" w:rsidR="00F338FB" w:rsidRPr="00EE0517" w:rsidRDefault="00F338FB" w:rsidP="00F338FB">
            <w:pPr>
              <w:rPr>
                <w:sz w:val="16"/>
                <w:szCs w:val="13"/>
              </w:rPr>
            </w:pPr>
            <w:r w:rsidRPr="00EE0517">
              <w:rPr>
                <w:sz w:val="16"/>
                <w:szCs w:val="13"/>
              </w:rPr>
              <w:t>Langer</w:t>
            </w:r>
          </w:p>
        </w:tc>
        <w:tc>
          <w:tcPr>
            <w:tcW w:w="878" w:type="dxa"/>
          </w:tcPr>
          <w:p w14:paraId="55674A6F" w14:textId="77777777" w:rsidR="00F338FB" w:rsidRPr="00EE0517" w:rsidRDefault="00F338FB" w:rsidP="00F338FB">
            <w:pPr>
              <w:rPr>
                <w:sz w:val="16"/>
                <w:szCs w:val="13"/>
              </w:rPr>
            </w:pPr>
            <w:r w:rsidRPr="00EE0517">
              <w:rPr>
                <w:sz w:val="16"/>
                <w:szCs w:val="13"/>
              </w:rPr>
              <w:t xml:space="preserve">Gelijk </w:t>
            </w:r>
          </w:p>
        </w:tc>
        <w:tc>
          <w:tcPr>
            <w:tcW w:w="893" w:type="dxa"/>
          </w:tcPr>
          <w:p w14:paraId="769F6AD3" w14:textId="77777777" w:rsidR="00F338FB" w:rsidRPr="00EE0517" w:rsidRDefault="00F338FB" w:rsidP="00F338FB">
            <w:pPr>
              <w:rPr>
                <w:sz w:val="16"/>
                <w:szCs w:val="13"/>
              </w:rPr>
            </w:pPr>
            <w:r w:rsidRPr="00EE0517">
              <w:rPr>
                <w:sz w:val="16"/>
                <w:szCs w:val="13"/>
              </w:rPr>
              <w:t>Korter</w:t>
            </w:r>
          </w:p>
        </w:tc>
        <w:tc>
          <w:tcPr>
            <w:tcW w:w="1323" w:type="dxa"/>
          </w:tcPr>
          <w:p w14:paraId="5CD20D12" w14:textId="77777777" w:rsidR="00F338FB" w:rsidRPr="00EE0517" w:rsidRDefault="00F338FB" w:rsidP="00F338FB">
            <w:pPr>
              <w:rPr>
                <w:sz w:val="16"/>
                <w:szCs w:val="13"/>
              </w:rPr>
            </w:pPr>
            <w:r w:rsidRPr="00EE0517">
              <w:rPr>
                <w:sz w:val="16"/>
                <w:szCs w:val="13"/>
              </w:rPr>
              <w:t>Veel korter</w:t>
            </w:r>
          </w:p>
        </w:tc>
        <w:tc>
          <w:tcPr>
            <w:tcW w:w="1114" w:type="dxa"/>
          </w:tcPr>
          <w:p w14:paraId="014C6574" w14:textId="77777777" w:rsidR="00F338FB" w:rsidRPr="00EE0517" w:rsidRDefault="00F338FB" w:rsidP="00F338FB">
            <w:pPr>
              <w:rPr>
                <w:noProof/>
                <w:sz w:val="16"/>
                <w:szCs w:val="13"/>
              </w:rPr>
            </w:pPr>
            <w:r w:rsidRPr="00EE0517">
              <w:rPr>
                <w:noProof/>
                <w:sz w:val="16"/>
                <w:szCs w:val="13"/>
              </w:rPr>
              <w:t>Weet niet / geen mening</w:t>
            </w:r>
          </w:p>
        </w:tc>
      </w:tr>
      <w:tr w:rsidR="00F338FB" w14:paraId="32CF50A9" w14:textId="77777777" w:rsidTr="00F338FB">
        <w:trPr>
          <w:trHeight w:val="680"/>
        </w:trPr>
        <w:tc>
          <w:tcPr>
            <w:tcW w:w="1890" w:type="dxa"/>
          </w:tcPr>
          <w:p w14:paraId="3007AC3E" w14:textId="77777777" w:rsidR="00F338FB" w:rsidRDefault="00F338FB" w:rsidP="00F338FB">
            <w:pPr>
              <w:rPr>
                <w:rFonts w:ascii="Calibri" w:hAnsi="Calibri"/>
                <w:b/>
                <w:bCs/>
              </w:rPr>
            </w:pPr>
            <w:r>
              <w:rPr>
                <w:rFonts w:ascii="Calibri" w:hAnsi="Calibri"/>
                <w:b/>
                <w:bCs/>
              </w:rPr>
              <w:t>De bouwkosten</w:t>
            </w:r>
          </w:p>
        </w:tc>
        <w:tc>
          <w:tcPr>
            <w:tcW w:w="1331" w:type="dxa"/>
          </w:tcPr>
          <w:p w14:paraId="316780E5" w14:textId="77777777" w:rsidR="00F338FB" w:rsidRPr="00EE0517" w:rsidRDefault="00F338FB" w:rsidP="00F338FB">
            <w:pPr>
              <w:rPr>
                <w:noProof/>
                <w:sz w:val="16"/>
                <w:szCs w:val="13"/>
              </w:rPr>
            </w:pPr>
            <w:r>
              <w:rPr>
                <w:noProof/>
                <w:sz w:val="16"/>
                <w:szCs w:val="13"/>
              </w:rPr>
              <w:t>Veel hoger</w:t>
            </w:r>
          </w:p>
        </w:tc>
        <w:tc>
          <w:tcPr>
            <w:tcW w:w="929" w:type="dxa"/>
          </w:tcPr>
          <w:p w14:paraId="6AC897C6" w14:textId="77777777" w:rsidR="00F338FB" w:rsidRPr="00EE0517" w:rsidRDefault="00F338FB" w:rsidP="00F338FB">
            <w:pPr>
              <w:rPr>
                <w:noProof/>
                <w:sz w:val="16"/>
                <w:szCs w:val="13"/>
              </w:rPr>
            </w:pPr>
            <w:r>
              <w:rPr>
                <w:noProof/>
                <w:sz w:val="16"/>
                <w:szCs w:val="13"/>
              </w:rPr>
              <w:t>Hoger</w:t>
            </w:r>
          </w:p>
        </w:tc>
        <w:tc>
          <w:tcPr>
            <w:tcW w:w="878" w:type="dxa"/>
          </w:tcPr>
          <w:p w14:paraId="2C7364D1" w14:textId="77777777" w:rsidR="00F338FB" w:rsidRPr="00EE0517" w:rsidRDefault="00F338FB" w:rsidP="00F338FB">
            <w:pPr>
              <w:rPr>
                <w:noProof/>
                <w:sz w:val="16"/>
                <w:szCs w:val="13"/>
              </w:rPr>
            </w:pPr>
            <w:r>
              <w:rPr>
                <w:noProof/>
                <w:sz w:val="16"/>
                <w:szCs w:val="13"/>
              </w:rPr>
              <w:t>Gelijk</w:t>
            </w:r>
          </w:p>
        </w:tc>
        <w:tc>
          <w:tcPr>
            <w:tcW w:w="893" w:type="dxa"/>
          </w:tcPr>
          <w:p w14:paraId="61EF7054" w14:textId="77777777" w:rsidR="00F338FB" w:rsidRPr="00EE0517" w:rsidRDefault="00F338FB" w:rsidP="00F338FB">
            <w:pPr>
              <w:rPr>
                <w:noProof/>
                <w:sz w:val="16"/>
                <w:szCs w:val="13"/>
              </w:rPr>
            </w:pPr>
            <w:r>
              <w:rPr>
                <w:noProof/>
                <w:sz w:val="16"/>
                <w:szCs w:val="13"/>
              </w:rPr>
              <w:t>Lager</w:t>
            </w:r>
          </w:p>
        </w:tc>
        <w:tc>
          <w:tcPr>
            <w:tcW w:w="1323" w:type="dxa"/>
          </w:tcPr>
          <w:p w14:paraId="39B52E84" w14:textId="77777777" w:rsidR="00F338FB" w:rsidRPr="00EE0517" w:rsidRDefault="00F338FB" w:rsidP="00F338FB">
            <w:pPr>
              <w:rPr>
                <w:noProof/>
                <w:sz w:val="16"/>
                <w:szCs w:val="13"/>
              </w:rPr>
            </w:pPr>
            <w:r>
              <w:rPr>
                <w:noProof/>
                <w:sz w:val="16"/>
                <w:szCs w:val="13"/>
              </w:rPr>
              <w:t>Veel lager</w:t>
            </w:r>
          </w:p>
        </w:tc>
        <w:tc>
          <w:tcPr>
            <w:tcW w:w="1114" w:type="dxa"/>
          </w:tcPr>
          <w:p w14:paraId="76C65C49" w14:textId="77777777" w:rsidR="00F338FB" w:rsidRPr="00EE0517" w:rsidRDefault="00F338FB" w:rsidP="00F338FB">
            <w:pPr>
              <w:rPr>
                <w:noProof/>
                <w:sz w:val="16"/>
                <w:szCs w:val="13"/>
              </w:rPr>
            </w:pPr>
            <w:r w:rsidRPr="00EE0517">
              <w:rPr>
                <w:noProof/>
                <w:sz w:val="16"/>
                <w:szCs w:val="13"/>
              </w:rPr>
              <w:t>Weet niet / geen mening</w:t>
            </w:r>
          </w:p>
        </w:tc>
      </w:tr>
      <w:tr w:rsidR="00F338FB" w14:paraId="3FB4012B" w14:textId="77777777" w:rsidTr="00F338FB">
        <w:trPr>
          <w:trHeight w:val="680"/>
        </w:trPr>
        <w:tc>
          <w:tcPr>
            <w:tcW w:w="1890" w:type="dxa"/>
          </w:tcPr>
          <w:p w14:paraId="56562BD9" w14:textId="77777777" w:rsidR="00F338FB" w:rsidRDefault="00F338FB" w:rsidP="00F338FB">
            <w:pPr>
              <w:rPr>
                <w:rFonts w:ascii="Calibri" w:hAnsi="Calibri"/>
                <w:b/>
                <w:bCs/>
              </w:rPr>
            </w:pPr>
            <w:r>
              <w:rPr>
                <w:rFonts w:ascii="Calibri" w:hAnsi="Calibri"/>
                <w:b/>
                <w:bCs/>
              </w:rPr>
              <w:t>Voldoen aan de voorschriften</w:t>
            </w:r>
          </w:p>
        </w:tc>
        <w:tc>
          <w:tcPr>
            <w:tcW w:w="1331" w:type="dxa"/>
          </w:tcPr>
          <w:p w14:paraId="42DD1679" w14:textId="77777777" w:rsidR="00F338FB" w:rsidRDefault="00F338FB" w:rsidP="00F338FB">
            <w:pPr>
              <w:rPr>
                <w:noProof/>
                <w:sz w:val="16"/>
                <w:szCs w:val="13"/>
              </w:rPr>
            </w:pPr>
            <w:r>
              <w:rPr>
                <w:noProof/>
                <w:sz w:val="16"/>
                <w:szCs w:val="13"/>
              </w:rPr>
              <w:t>Veel beter</w:t>
            </w:r>
          </w:p>
        </w:tc>
        <w:tc>
          <w:tcPr>
            <w:tcW w:w="929" w:type="dxa"/>
          </w:tcPr>
          <w:p w14:paraId="36B3F65A" w14:textId="77777777" w:rsidR="00F338FB" w:rsidRDefault="00F338FB" w:rsidP="00F338FB">
            <w:pPr>
              <w:rPr>
                <w:noProof/>
                <w:sz w:val="16"/>
                <w:szCs w:val="13"/>
              </w:rPr>
            </w:pPr>
            <w:r>
              <w:rPr>
                <w:noProof/>
                <w:sz w:val="16"/>
                <w:szCs w:val="13"/>
              </w:rPr>
              <w:t>Beter</w:t>
            </w:r>
          </w:p>
        </w:tc>
        <w:tc>
          <w:tcPr>
            <w:tcW w:w="878" w:type="dxa"/>
          </w:tcPr>
          <w:p w14:paraId="30FE9EBB" w14:textId="77777777" w:rsidR="00F338FB" w:rsidRDefault="00F338FB" w:rsidP="00F338FB">
            <w:pPr>
              <w:rPr>
                <w:noProof/>
                <w:sz w:val="16"/>
                <w:szCs w:val="13"/>
              </w:rPr>
            </w:pPr>
            <w:r>
              <w:rPr>
                <w:noProof/>
                <w:sz w:val="16"/>
                <w:szCs w:val="13"/>
              </w:rPr>
              <w:t>Gelijk</w:t>
            </w:r>
          </w:p>
        </w:tc>
        <w:tc>
          <w:tcPr>
            <w:tcW w:w="893" w:type="dxa"/>
          </w:tcPr>
          <w:p w14:paraId="331C4314" w14:textId="77777777" w:rsidR="00F338FB" w:rsidRDefault="00F338FB" w:rsidP="00F338FB">
            <w:pPr>
              <w:rPr>
                <w:noProof/>
                <w:sz w:val="16"/>
                <w:szCs w:val="13"/>
              </w:rPr>
            </w:pPr>
            <w:r>
              <w:rPr>
                <w:noProof/>
                <w:sz w:val="16"/>
                <w:szCs w:val="13"/>
              </w:rPr>
              <w:t>Minder</w:t>
            </w:r>
          </w:p>
        </w:tc>
        <w:tc>
          <w:tcPr>
            <w:tcW w:w="1323" w:type="dxa"/>
          </w:tcPr>
          <w:p w14:paraId="5E461341" w14:textId="77777777" w:rsidR="00F338FB" w:rsidRDefault="00F338FB" w:rsidP="00F338FB">
            <w:pPr>
              <w:rPr>
                <w:noProof/>
                <w:sz w:val="16"/>
                <w:szCs w:val="13"/>
              </w:rPr>
            </w:pPr>
            <w:r>
              <w:rPr>
                <w:noProof/>
                <w:sz w:val="16"/>
                <w:szCs w:val="13"/>
              </w:rPr>
              <w:t>Veel minder</w:t>
            </w:r>
          </w:p>
        </w:tc>
        <w:tc>
          <w:tcPr>
            <w:tcW w:w="1114" w:type="dxa"/>
          </w:tcPr>
          <w:p w14:paraId="415D9F45" w14:textId="77777777" w:rsidR="00F338FB" w:rsidRPr="00EE0517" w:rsidRDefault="00F338FB" w:rsidP="00F338FB">
            <w:pPr>
              <w:rPr>
                <w:noProof/>
                <w:sz w:val="16"/>
                <w:szCs w:val="13"/>
              </w:rPr>
            </w:pPr>
            <w:r w:rsidRPr="00EE0517">
              <w:rPr>
                <w:noProof/>
                <w:sz w:val="16"/>
                <w:szCs w:val="13"/>
              </w:rPr>
              <w:t>Weet niet / geen mening</w:t>
            </w:r>
          </w:p>
        </w:tc>
      </w:tr>
      <w:tr w:rsidR="00F338FB" w14:paraId="275328BB" w14:textId="77777777" w:rsidTr="00F338FB">
        <w:trPr>
          <w:trHeight w:val="680"/>
        </w:trPr>
        <w:tc>
          <w:tcPr>
            <w:tcW w:w="1890" w:type="dxa"/>
          </w:tcPr>
          <w:p w14:paraId="779DA60F" w14:textId="77777777" w:rsidR="00F338FB" w:rsidRDefault="00F338FB" w:rsidP="00F338FB">
            <w:pPr>
              <w:rPr>
                <w:rFonts w:ascii="Calibri" w:hAnsi="Calibri"/>
                <w:b/>
                <w:bCs/>
              </w:rPr>
            </w:pPr>
            <w:r>
              <w:rPr>
                <w:rFonts w:ascii="Calibri" w:hAnsi="Calibri"/>
                <w:b/>
                <w:bCs/>
              </w:rPr>
              <w:t>Kwaliteit / klant-tevredenheid</w:t>
            </w:r>
          </w:p>
        </w:tc>
        <w:tc>
          <w:tcPr>
            <w:tcW w:w="1331" w:type="dxa"/>
          </w:tcPr>
          <w:p w14:paraId="75F88CAD" w14:textId="77777777" w:rsidR="00F338FB" w:rsidRDefault="00F338FB" w:rsidP="00F338FB">
            <w:pPr>
              <w:rPr>
                <w:noProof/>
                <w:sz w:val="16"/>
                <w:szCs w:val="13"/>
              </w:rPr>
            </w:pPr>
            <w:r>
              <w:rPr>
                <w:noProof/>
                <w:sz w:val="16"/>
                <w:szCs w:val="13"/>
              </w:rPr>
              <w:t>Veel hoger</w:t>
            </w:r>
          </w:p>
        </w:tc>
        <w:tc>
          <w:tcPr>
            <w:tcW w:w="929" w:type="dxa"/>
          </w:tcPr>
          <w:p w14:paraId="5B39B32B" w14:textId="77777777" w:rsidR="00F338FB" w:rsidRDefault="00F338FB" w:rsidP="00F338FB">
            <w:pPr>
              <w:rPr>
                <w:noProof/>
                <w:sz w:val="16"/>
                <w:szCs w:val="13"/>
              </w:rPr>
            </w:pPr>
            <w:r>
              <w:rPr>
                <w:noProof/>
                <w:sz w:val="16"/>
                <w:szCs w:val="13"/>
              </w:rPr>
              <w:t>Hoger</w:t>
            </w:r>
          </w:p>
        </w:tc>
        <w:tc>
          <w:tcPr>
            <w:tcW w:w="878" w:type="dxa"/>
          </w:tcPr>
          <w:p w14:paraId="4F9B6F3B" w14:textId="77777777" w:rsidR="00F338FB" w:rsidRDefault="00F338FB" w:rsidP="00F338FB">
            <w:pPr>
              <w:rPr>
                <w:noProof/>
                <w:sz w:val="16"/>
                <w:szCs w:val="13"/>
              </w:rPr>
            </w:pPr>
            <w:r>
              <w:rPr>
                <w:noProof/>
                <w:sz w:val="16"/>
                <w:szCs w:val="13"/>
              </w:rPr>
              <w:t>Gelijk</w:t>
            </w:r>
          </w:p>
        </w:tc>
        <w:tc>
          <w:tcPr>
            <w:tcW w:w="893" w:type="dxa"/>
          </w:tcPr>
          <w:p w14:paraId="190718E1" w14:textId="77777777" w:rsidR="00F338FB" w:rsidRDefault="00F338FB" w:rsidP="00F338FB">
            <w:pPr>
              <w:rPr>
                <w:noProof/>
                <w:sz w:val="16"/>
                <w:szCs w:val="13"/>
              </w:rPr>
            </w:pPr>
            <w:r>
              <w:rPr>
                <w:noProof/>
                <w:sz w:val="16"/>
                <w:szCs w:val="13"/>
              </w:rPr>
              <w:t>Lager</w:t>
            </w:r>
          </w:p>
        </w:tc>
        <w:tc>
          <w:tcPr>
            <w:tcW w:w="1323" w:type="dxa"/>
          </w:tcPr>
          <w:p w14:paraId="40523F8A" w14:textId="77777777" w:rsidR="00F338FB" w:rsidRDefault="00F338FB" w:rsidP="00F338FB">
            <w:pPr>
              <w:rPr>
                <w:noProof/>
                <w:sz w:val="16"/>
                <w:szCs w:val="13"/>
              </w:rPr>
            </w:pPr>
            <w:r>
              <w:rPr>
                <w:noProof/>
                <w:sz w:val="16"/>
                <w:szCs w:val="13"/>
              </w:rPr>
              <w:t>Veel lager</w:t>
            </w:r>
          </w:p>
        </w:tc>
        <w:tc>
          <w:tcPr>
            <w:tcW w:w="1114" w:type="dxa"/>
          </w:tcPr>
          <w:p w14:paraId="2E5C55C5" w14:textId="77777777" w:rsidR="00F338FB" w:rsidRPr="00EE0517" w:rsidRDefault="00F338FB" w:rsidP="00F338FB">
            <w:pPr>
              <w:rPr>
                <w:noProof/>
                <w:sz w:val="16"/>
                <w:szCs w:val="13"/>
              </w:rPr>
            </w:pPr>
            <w:r w:rsidRPr="00EE0517">
              <w:rPr>
                <w:noProof/>
                <w:sz w:val="16"/>
                <w:szCs w:val="13"/>
              </w:rPr>
              <w:t>Weet niet / geen mening</w:t>
            </w:r>
          </w:p>
        </w:tc>
      </w:tr>
    </w:tbl>
    <w:p w14:paraId="3C4E5052" w14:textId="77777777" w:rsidR="00F338FB" w:rsidRPr="00EE0517" w:rsidRDefault="00F338FB" w:rsidP="00F338FB">
      <w:pPr>
        <w:pStyle w:val="Lijstalinea"/>
        <w:numPr>
          <w:ilvl w:val="0"/>
          <w:numId w:val="23"/>
        </w:numPr>
        <w:spacing w:after="0" w:line="276" w:lineRule="auto"/>
        <w:contextualSpacing w:val="0"/>
        <w:rPr>
          <w:rFonts w:ascii="Calibri" w:hAnsi="Calibri"/>
        </w:rPr>
      </w:pPr>
      <w:r>
        <w:rPr>
          <w:rFonts w:ascii="Calibri" w:hAnsi="Calibri"/>
        </w:rPr>
        <w:lastRenderedPageBreak/>
        <w:t>Hoe heeft u de samenwerking in het project ervaren? Geef aan wat eventuele knelpunten daarbij waren</w:t>
      </w:r>
    </w:p>
    <w:p w14:paraId="236C3115" w14:textId="77777777" w:rsidR="00F338FB" w:rsidRPr="00F338FB" w:rsidRDefault="00F338FB" w:rsidP="00F338FB">
      <w:pPr>
        <w:pBdr>
          <w:top w:val="single" w:sz="4" w:space="1" w:color="auto"/>
          <w:left w:val="single" w:sz="4" w:space="0" w:color="auto"/>
          <w:bottom w:val="single" w:sz="4" w:space="1" w:color="auto"/>
          <w:right w:val="single" w:sz="4" w:space="4" w:color="auto"/>
        </w:pBdr>
        <w:spacing w:after="0"/>
        <w:ind w:left="426" w:hanging="1"/>
        <w:rPr>
          <w:rFonts w:ascii="Calibri" w:hAnsi="Calibri" w:cs="Calibri"/>
          <w:i/>
        </w:rPr>
      </w:pPr>
      <w:r w:rsidRPr="00F338FB">
        <w:rPr>
          <w:rFonts w:ascii="Calibri" w:hAnsi="Calibri" w:cs="Calibri"/>
          <w:i/>
        </w:rPr>
        <w:t>Antwoord</w:t>
      </w:r>
    </w:p>
    <w:p w14:paraId="08A3BD90" w14:textId="77777777" w:rsidR="00F338FB" w:rsidRDefault="00F338FB" w:rsidP="00F338FB">
      <w:pPr>
        <w:pBdr>
          <w:top w:val="single" w:sz="4" w:space="1" w:color="auto"/>
          <w:left w:val="single" w:sz="4" w:space="0" w:color="auto"/>
          <w:bottom w:val="single" w:sz="4" w:space="1" w:color="auto"/>
          <w:right w:val="single" w:sz="4" w:space="4" w:color="auto"/>
        </w:pBdr>
        <w:spacing w:after="0"/>
        <w:ind w:left="426" w:hanging="1"/>
        <w:rPr>
          <w:rFonts w:ascii="Calibri" w:hAnsi="Calibri" w:cs="Calibri"/>
        </w:rPr>
      </w:pPr>
    </w:p>
    <w:p w14:paraId="0CABE301" w14:textId="77777777" w:rsidR="00F338FB" w:rsidRDefault="00F338FB" w:rsidP="00F338FB">
      <w:pPr>
        <w:pBdr>
          <w:top w:val="single" w:sz="4" w:space="1" w:color="auto"/>
          <w:left w:val="single" w:sz="4" w:space="0" w:color="auto"/>
          <w:bottom w:val="single" w:sz="4" w:space="1" w:color="auto"/>
          <w:right w:val="single" w:sz="4" w:space="4" w:color="auto"/>
        </w:pBdr>
        <w:spacing w:after="0"/>
        <w:ind w:left="426" w:hanging="1"/>
        <w:rPr>
          <w:rFonts w:ascii="Calibri" w:hAnsi="Calibri" w:cs="Calibri"/>
        </w:rPr>
      </w:pPr>
    </w:p>
    <w:p w14:paraId="39305EDA" w14:textId="77777777" w:rsidR="00F338FB" w:rsidRPr="00EE0517" w:rsidRDefault="00F338FB" w:rsidP="00F338FB">
      <w:pPr>
        <w:pStyle w:val="Lijstalinea"/>
        <w:spacing w:after="0"/>
        <w:ind w:left="360"/>
      </w:pPr>
    </w:p>
    <w:p w14:paraId="0FB3A199" w14:textId="77777777" w:rsidR="00F338FB" w:rsidRDefault="00F338FB" w:rsidP="00F338FB">
      <w:pPr>
        <w:pStyle w:val="Lijstalinea"/>
        <w:numPr>
          <w:ilvl w:val="0"/>
          <w:numId w:val="23"/>
        </w:numPr>
        <w:spacing w:after="0" w:line="276" w:lineRule="auto"/>
        <w:contextualSpacing w:val="0"/>
      </w:pPr>
      <w:r>
        <w:rPr>
          <w:rFonts w:ascii="Calibri" w:hAnsi="Calibri"/>
        </w:rPr>
        <w:t>Wat waren de</w:t>
      </w:r>
      <w:r w:rsidRPr="241CEC56">
        <w:rPr>
          <w:rFonts w:ascii="Calibri" w:hAnsi="Calibri"/>
        </w:rPr>
        <w:t xml:space="preserve"> knelpunten die invloed kunnen hebben op de nadere uitwerking of inwerkingtreding van de Wkb?</w:t>
      </w:r>
    </w:p>
    <w:tbl>
      <w:tblPr>
        <w:tblStyle w:val="Tabelraster"/>
        <w:tblW w:w="0" w:type="auto"/>
        <w:tblInd w:w="360" w:type="dxa"/>
        <w:tblLook w:val="04A0" w:firstRow="1" w:lastRow="0" w:firstColumn="1" w:lastColumn="0" w:noHBand="0" w:noVBand="1"/>
      </w:tblPr>
      <w:tblGrid>
        <w:gridCol w:w="8702"/>
      </w:tblGrid>
      <w:tr w:rsidR="00F338FB" w14:paraId="2D5B6404" w14:textId="77777777" w:rsidTr="00F338FB">
        <w:tc>
          <w:tcPr>
            <w:tcW w:w="9062" w:type="dxa"/>
          </w:tcPr>
          <w:p w14:paraId="794B1A3C" w14:textId="77777777" w:rsidR="00F338FB" w:rsidRPr="00F338FB" w:rsidRDefault="00F338FB" w:rsidP="00F338FB">
            <w:pPr>
              <w:rPr>
                <w:rFonts w:ascii="Calibri" w:hAnsi="Calibri" w:cs="Calibri"/>
                <w:i/>
              </w:rPr>
            </w:pPr>
            <w:r w:rsidRPr="00F338FB">
              <w:rPr>
                <w:rFonts w:ascii="Calibri" w:hAnsi="Calibri" w:cs="Calibri"/>
                <w:i/>
              </w:rPr>
              <w:t>Antwoord</w:t>
            </w:r>
          </w:p>
          <w:p w14:paraId="513A5DB7" w14:textId="77777777" w:rsidR="00F338FB" w:rsidRDefault="00F338FB" w:rsidP="00F338FB">
            <w:pPr>
              <w:rPr>
                <w:rFonts w:ascii="Calibri" w:hAnsi="Calibri" w:cs="Calibri"/>
              </w:rPr>
            </w:pPr>
          </w:p>
          <w:p w14:paraId="472A214D" w14:textId="77777777" w:rsidR="00F338FB" w:rsidRDefault="00F338FB" w:rsidP="00F338FB">
            <w:pPr>
              <w:rPr>
                <w:rFonts w:ascii="Calibri" w:hAnsi="Calibri" w:cs="Calibri"/>
              </w:rPr>
            </w:pPr>
          </w:p>
          <w:p w14:paraId="364C6F6C" w14:textId="77777777" w:rsidR="00F338FB" w:rsidRDefault="00F338FB" w:rsidP="00F338FB">
            <w:pPr>
              <w:rPr>
                <w:rFonts w:ascii="Calibri" w:hAnsi="Calibri" w:cs="Calibri"/>
              </w:rPr>
            </w:pPr>
          </w:p>
        </w:tc>
      </w:tr>
    </w:tbl>
    <w:p w14:paraId="2618C8DE" w14:textId="77777777" w:rsidR="00F338FB" w:rsidRPr="00460A4D" w:rsidRDefault="00F338FB" w:rsidP="00F338FB">
      <w:pPr>
        <w:spacing w:after="0"/>
        <w:rPr>
          <w:rFonts w:cs="Calibri"/>
        </w:rPr>
      </w:pPr>
    </w:p>
    <w:p w14:paraId="1FDEB734" w14:textId="77777777" w:rsidR="00F338FB" w:rsidRPr="006766D5" w:rsidRDefault="00F338FB" w:rsidP="00F338FB">
      <w:pPr>
        <w:pStyle w:val="Lijstalinea"/>
        <w:numPr>
          <w:ilvl w:val="0"/>
          <w:numId w:val="23"/>
        </w:numPr>
        <w:spacing w:after="0" w:line="276" w:lineRule="auto"/>
        <w:contextualSpacing w:val="0"/>
        <w:rPr>
          <w:rFonts w:ascii="Calibri" w:hAnsi="Calibri"/>
        </w:rPr>
      </w:pPr>
      <w:r w:rsidRPr="1D957C14">
        <w:rPr>
          <w:rFonts w:ascii="Calibri" w:hAnsi="Calibri"/>
        </w:rPr>
        <w:t xml:space="preserve">Wat zijn specifiek ervaren winstpunten </w:t>
      </w:r>
      <w:r>
        <w:rPr>
          <w:rFonts w:ascii="Calibri" w:hAnsi="Calibri"/>
        </w:rPr>
        <w:t xml:space="preserve">/ voordelen </w:t>
      </w:r>
      <w:r w:rsidRPr="1D957C14">
        <w:rPr>
          <w:rFonts w:ascii="Calibri" w:hAnsi="Calibri"/>
        </w:rPr>
        <w:t xml:space="preserve">t.o.v. de huidige praktijk? </w:t>
      </w:r>
    </w:p>
    <w:tbl>
      <w:tblPr>
        <w:tblStyle w:val="Tabelraster"/>
        <w:tblW w:w="0" w:type="auto"/>
        <w:tblInd w:w="421" w:type="dxa"/>
        <w:tblLook w:val="04A0" w:firstRow="1" w:lastRow="0" w:firstColumn="1" w:lastColumn="0" w:noHBand="0" w:noVBand="1"/>
      </w:tblPr>
      <w:tblGrid>
        <w:gridCol w:w="8641"/>
      </w:tblGrid>
      <w:tr w:rsidR="00F338FB" w14:paraId="6CD631D0" w14:textId="77777777" w:rsidTr="00F338FB">
        <w:tc>
          <w:tcPr>
            <w:tcW w:w="8641" w:type="dxa"/>
          </w:tcPr>
          <w:p w14:paraId="3E271577" w14:textId="77777777" w:rsidR="00F338FB" w:rsidRPr="00F338FB" w:rsidRDefault="00F338FB" w:rsidP="00F338FB">
            <w:pPr>
              <w:rPr>
                <w:rFonts w:ascii="Calibri" w:hAnsi="Calibri"/>
                <w:i/>
              </w:rPr>
            </w:pPr>
            <w:r w:rsidRPr="00F338FB">
              <w:rPr>
                <w:rFonts w:ascii="Calibri" w:hAnsi="Calibri"/>
                <w:i/>
              </w:rPr>
              <w:t>Toelichting bij antwoord:</w:t>
            </w:r>
          </w:p>
          <w:p w14:paraId="7C6F4C52" w14:textId="77777777" w:rsidR="00F338FB" w:rsidRDefault="00F338FB" w:rsidP="00F338FB">
            <w:pPr>
              <w:rPr>
                <w:rFonts w:ascii="Calibri" w:hAnsi="Calibri"/>
              </w:rPr>
            </w:pPr>
          </w:p>
          <w:p w14:paraId="54CFDAAD" w14:textId="77777777" w:rsidR="00F338FB" w:rsidRDefault="00F338FB" w:rsidP="00F338FB">
            <w:pPr>
              <w:rPr>
                <w:rFonts w:ascii="Calibri" w:hAnsi="Calibri"/>
              </w:rPr>
            </w:pPr>
          </w:p>
          <w:p w14:paraId="45050679" w14:textId="77777777" w:rsidR="00F338FB" w:rsidRDefault="00F338FB" w:rsidP="00F338FB">
            <w:pPr>
              <w:rPr>
                <w:rFonts w:ascii="Calibri" w:hAnsi="Calibri"/>
              </w:rPr>
            </w:pPr>
          </w:p>
        </w:tc>
      </w:tr>
    </w:tbl>
    <w:p w14:paraId="7041DAF1" w14:textId="77777777" w:rsidR="00F338FB" w:rsidRDefault="00F338FB" w:rsidP="00F338FB">
      <w:pPr>
        <w:spacing w:after="0"/>
        <w:rPr>
          <w:rFonts w:ascii="Calibri" w:hAnsi="Calibri"/>
        </w:rPr>
      </w:pPr>
    </w:p>
    <w:p w14:paraId="29793C6C" w14:textId="77777777" w:rsidR="00F338FB" w:rsidRDefault="00F338FB" w:rsidP="00F338FB">
      <w:pPr>
        <w:pStyle w:val="Lijstalinea"/>
        <w:numPr>
          <w:ilvl w:val="0"/>
          <w:numId w:val="23"/>
        </w:numPr>
        <w:spacing w:after="0" w:line="276" w:lineRule="auto"/>
        <w:contextualSpacing w:val="0"/>
        <w:rPr>
          <w:rFonts w:eastAsiaTheme="minorEastAsia"/>
        </w:rPr>
      </w:pPr>
      <w:r>
        <w:rPr>
          <w:rFonts w:ascii="Calibri" w:hAnsi="Calibri"/>
        </w:rPr>
        <w:t>Wilt u verder nog iets benoemen dat niet ter sprake is gekomen?</w:t>
      </w:r>
    </w:p>
    <w:tbl>
      <w:tblPr>
        <w:tblStyle w:val="Tabelraster"/>
        <w:tblW w:w="0" w:type="auto"/>
        <w:tblInd w:w="421" w:type="dxa"/>
        <w:tblLook w:val="04A0" w:firstRow="1" w:lastRow="0" w:firstColumn="1" w:lastColumn="0" w:noHBand="0" w:noVBand="1"/>
      </w:tblPr>
      <w:tblGrid>
        <w:gridCol w:w="8641"/>
      </w:tblGrid>
      <w:tr w:rsidR="00F338FB" w14:paraId="1EFBF031" w14:textId="77777777" w:rsidTr="00F338FB">
        <w:tc>
          <w:tcPr>
            <w:tcW w:w="8641" w:type="dxa"/>
          </w:tcPr>
          <w:p w14:paraId="2B0FD23A" w14:textId="77777777" w:rsidR="00F338FB" w:rsidRPr="00F338FB" w:rsidRDefault="00F338FB" w:rsidP="00F338FB">
            <w:pPr>
              <w:rPr>
                <w:rFonts w:eastAsiaTheme="minorEastAsia"/>
                <w:i/>
              </w:rPr>
            </w:pPr>
            <w:r w:rsidRPr="00F338FB">
              <w:rPr>
                <w:rFonts w:eastAsiaTheme="minorEastAsia"/>
                <w:i/>
              </w:rPr>
              <w:t>Toelichting bij antwoord:</w:t>
            </w:r>
          </w:p>
          <w:p w14:paraId="1900D07E" w14:textId="77777777" w:rsidR="00F338FB" w:rsidRDefault="00F338FB" w:rsidP="00F338FB">
            <w:pPr>
              <w:rPr>
                <w:rFonts w:eastAsiaTheme="minorEastAsia"/>
              </w:rPr>
            </w:pPr>
          </w:p>
          <w:p w14:paraId="4F4B27F2" w14:textId="77777777" w:rsidR="00F338FB" w:rsidRDefault="00F338FB" w:rsidP="00F338FB">
            <w:pPr>
              <w:rPr>
                <w:rFonts w:eastAsiaTheme="minorEastAsia"/>
              </w:rPr>
            </w:pPr>
          </w:p>
          <w:p w14:paraId="11485545" w14:textId="77777777" w:rsidR="00F338FB" w:rsidRDefault="00F338FB" w:rsidP="00F338FB">
            <w:pPr>
              <w:rPr>
                <w:rFonts w:eastAsiaTheme="minorEastAsia"/>
              </w:rPr>
            </w:pPr>
          </w:p>
        </w:tc>
      </w:tr>
    </w:tbl>
    <w:p w14:paraId="423A3D26" w14:textId="77777777" w:rsidR="00F338FB" w:rsidRPr="009750E2" w:rsidRDefault="00F338FB" w:rsidP="00F338FB">
      <w:pPr>
        <w:rPr>
          <w:rFonts w:ascii="Calibri" w:hAnsi="Calibri"/>
        </w:rPr>
      </w:pPr>
    </w:p>
    <w:p w14:paraId="4F48C13B" w14:textId="77777777" w:rsidR="008749B8" w:rsidRDefault="00E05BC6" w:rsidP="00E05BC6">
      <w:pPr>
        <w:pStyle w:val="KCstandaard"/>
      </w:pPr>
      <w:r>
        <w:t>De uitkomsten van deze evaluatie worden tevens met de Begeleidingscommissie Proefprojecten gedeeld.</w:t>
      </w:r>
    </w:p>
    <w:p w14:paraId="3529D9E3" w14:textId="77777777" w:rsidR="006B5CFC" w:rsidRDefault="006B5CFC" w:rsidP="00E05BC6">
      <w:pPr>
        <w:pStyle w:val="KCstandaard"/>
      </w:pPr>
    </w:p>
    <w:p w14:paraId="2198B10F" w14:textId="77777777" w:rsidR="006B5CFC" w:rsidRDefault="006B5CFC" w:rsidP="006B5CFC">
      <w:pPr>
        <w:pStyle w:val="KCkop1"/>
      </w:pPr>
      <w:bookmarkStart w:id="37" w:name="_Toc56503750"/>
      <w:r>
        <w:lastRenderedPageBreak/>
        <w:t>Ondertekening</w:t>
      </w:r>
      <w:bookmarkEnd w:id="37"/>
    </w:p>
    <w:p w14:paraId="79CD4CE2" w14:textId="77777777" w:rsidR="006B5CFC" w:rsidRDefault="006B5CFC" w:rsidP="006B5CFC">
      <w:pPr>
        <w:pStyle w:val="KCstandaard"/>
      </w:pPr>
    </w:p>
    <w:p w14:paraId="540B8265" w14:textId="77777777" w:rsidR="006B5CFC" w:rsidRDefault="006B5CFC" w:rsidP="006B5CFC">
      <w:pPr>
        <w:pStyle w:val="KCstandaard"/>
      </w:pPr>
    </w:p>
    <w:p w14:paraId="5896461D" w14:textId="77777777" w:rsidR="006B5CFC" w:rsidRDefault="006B5CFC" w:rsidP="006B5CFC">
      <w:pPr>
        <w:pStyle w:val="KCstandaard"/>
      </w:pPr>
      <w:r>
        <w:t>Voor akkoord:</w:t>
      </w:r>
    </w:p>
    <w:p w14:paraId="180CB62E" w14:textId="77777777" w:rsidR="006B5CFC" w:rsidRDefault="006B5CFC" w:rsidP="006B5CFC">
      <w:pPr>
        <w:pStyle w:val="KCstandaard"/>
      </w:pPr>
    </w:p>
    <w:p w14:paraId="3AB5CEEA" w14:textId="77777777" w:rsidR="006B5CFC" w:rsidRDefault="006B5CFC" w:rsidP="006B5CFC">
      <w:pPr>
        <w:pStyle w:val="KCstandaard"/>
      </w:pPr>
      <w:r>
        <w:t xml:space="preserve">Namens </w:t>
      </w:r>
      <w:r w:rsidRPr="006B5CFC">
        <w:rPr>
          <w:highlight w:val="cyan"/>
        </w:rPr>
        <w:t>&lt;kwaliteitsborger&gt;</w:t>
      </w:r>
      <w:r>
        <w:tab/>
      </w:r>
      <w:r>
        <w:tab/>
        <w:t xml:space="preserve">Namens </w:t>
      </w:r>
      <w:r w:rsidRPr="006B5CFC">
        <w:rPr>
          <w:highlight w:val="cyan"/>
        </w:rPr>
        <w:t>&lt;gemeente&gt;</w:t>
      </w:r>
      <w:r>
        <w:tab/>
      </w:r>
      <w:r>
        <w:tab/>
      </w:r>
      <w:r>
        <w:tab/>
        <w:t xml:space="preserve">Namens </w:t>
      </w:r>
      <w:r w:rsidRPr="006B5CFC">
        <w:rPr>
          <w:highlight w:val="cyan"/>
        </w:rPr>
        <w:t>&lt;bouwer&gt;</w:t>
      </w:r>
    </w:p>
    <w:p w14:paraId="6BCFB66E" w14:textId="77777777" w:rsidR="006B5CFC" w:rsidRDefault="006B5CFC" w:rsidP="006B5CFC">
      <w:pPr>
        <w:pStyle w:val="KCstandaard"/>
      </w:pPr>
      <w:r w:rsidRPr="006B5CFC">
        <w:rPr>
          <w:highlight w:val="cyan"/>
        </w:rPr>
        <w:t>&lt;naam&gt;</w:t>
      </w:r>
      <w:r>
        <w:tab/>
      </w:r>
      <w:r>
        <w:tab/>
      </w:r>
      <w:r>
        <w:tab/>
      </w:r>
      <w:r>
        <w:tab/>
      </w:r>
      <w:r w:rsidRPr="006B5CFC">
        <w:rPr>
          <w:highlight w:val="cyan"/>
        </w:rPr>
        <w:t>&lt;naam&gt;</w:t>
      </w:r>
      <w:r>
        <w:tab/>
      </w:r>
      <w:r>
        <w:tab/>
      </w:r>
      <w:r>
        <w:tab/>
      </w:r>
      <w:r>
        <w:tab/>
      </w:r>
      <w:r w:rsidRPr="006B5CFC">
        <w:rPr>
          <w:highlight w:val="cyan"/>
        </w:rPr>
        <w:t>&lt;naam&gt;</w:t>
      </w:r>
    </w:p>
    <w:p w14:paraId="1A96887C" w14:textId="77777777" w:rsidR="006B5CFC" w:rsidRDefault="006B5CFC" w:rsidP="006B5CFC">
      <w:pPr>
        <w:pStyle w:val="KCstandaard"/>
      </w:pPr>
    </w:p>
    <w:p w14:paraId="1BFEAD87" w14:textId="77777777" w:rsidR="006B5CFC" w:rsidRDefault="006B5CFC" w:rsidP="006B5CFC">
      <w:pPr>
        <w:pStyle w:val="KCstandaard"/>
      </w:pPr>
    </w:p>
    <w:p w14:paraId="1453DB87" w14:textId="77777777" w:rsidR="006B5CFC" w:rsidRDefault="006B5CFC" w:rsidP="006B5CFC">
      <w:pPr>
        <w:pStyle w:val="KCstandaard"/>
      </w:pPr>
    </w:p>
    <w:p w14:paraId="70198875" w14:textId="77777777" w:rsidR="006B5CFC" w:rsidRDefault="006B5CFC" w:rsidP="006B5CFC">
      <w:pPr>
        <w:pStyle w:val="KCstandaard"/>
      </w:pPr>
      <w:r>
        <w:t>……………………………………………</w:t>
      </w:r>
      <w:r>
        <w:tab/>
      </w:r>
      <w:r>
        <w:tab/>
        <w:t>…………………………………………</w:t>
      </w:r>
      <w:r>
        <w:tab/>
      </w:r>
      <w:r>
        <w:tab/>
        <w:t>…………………………………</w:t>
      </w:r>
    </w:p>
    <w:p w14:paraId="1E94D61C" w14:textId="77777777" w:rsidR="006B5CFC" w:rsidRDefault="006B5CFC" w:rsidP="006B5CFC">
      <w:pPr>
        <w:pStyle w:val="KCstandaard"/>
      </w:pPr>
    </w:p>
    <w:p w14:paraId="4EE6AF56" w14:textId="77777777" w:rsidR="006B5CFC" w:rsidRPr="006B5CFC" w:rsidRDefault="006B5CFC" w:rsidP="006B5CFC">
      <w:pPr>
        <w:pStyle w:val="KCstandaard"/>
      </w:pPr>
      <w:r>
        <w:t>d.d. ……………………………………</w:t>
      </w:r>
      <w:r>
        <w:tab/>
      </w:r>
      <w:r>
        <w:tab/>
        <w:t>d.d. …………………………………</w:t>
      </w:r>
      <w:r>
        <w:tab/>
      </w:r>
      <w:r>
        <w:tab/>
        <w:t>d.d. …………………………</w:t>
      </w:r>
    </w:p>
    <w:p w14:paraId="02E154CE" w14:textId="77777777" w:rsidR="006B5CFC" w:rsidRPr="006B5CFC" w:rsidRDefault="006B5CFC" w:rsidP="006B5CFC">
      <w:pPr>
        <w:pStyle w:val="KCstandaard"/>
      </w:pPr>
    </w:p>
    <w:p w14:paraId="197F1F28" w14:textId="77777777" w:rsidR="006B5CFC" w:rsidRPr="006B5CFC" w:rsidRDefault="006B5CFC" w:rsidP="006B5CFC">
      <w:pPr>
        <w:pStyle w:val="KCstandaard"/>
      </w:pPr>
    </w:p>
    <w:sectPr w:rsidR="006B5CFC" w:rsidRPr="006B5CFC" w:rsidSect="00B4227E">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C4076" w14:textId="77777777" w:rsidR="00FC7B59" w:rsidRDefault="00FC7B59" w:rsidP="0069014C">
      <w:pPr>
        <w:spacing w:after="0" w:line="240" w:lineRule="auto"/>
      </w:pPr>
      <w:r>
        <w:separator/>
      </w:r>
    </w:p>
  </w:endnote>
  <w:endnote w:type="continuationSeparator" w:id="0">
    <w:p w14:paraId="3724CE4E" w14:textId="77777777" w:rsidR="00FC7B59" w:rsidRDefault="00FC7B59" w:rsidP="006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162D" w14:textId="01794A0D" w:rsidR="00F338FB" w:rsidRDefault="00F338FB">
    <w:pPr>
      <w:pStyle w:val="Voettekst"/>
    </w:pPr>
    <w:r w:rsidRPr="00B70E3E">
      <w:rPr>
        <w:sz w:val="16"/>
      </w:rPr>
      <w:t>Sjabloon projectplan proefprojecten Wkb©</w:t>
    </w:r>
    <w:r>
      <w:tab/>
      <w:t xml:space="preserve"> </w:t>
    </w:r>
    <w:sdt>
      <w:sdtPr>
        <w:id w:val="-1989701849"/>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57216" behindDoc="0" locked="0" layoutInCell="1" allowOverlap="1" wp14:anchorId="7C2B84FE" wp14:editId="2C9A072D">
                  <wp:simplePos x="0" y="0"/>
                  <wp:positionH relativeFrom="rightMargin">
                    <wp:align>center</wp:align>
                  </wp:positionH>
                  <wp:positionV relativeFrom="bottomMargin">
                    <wp:align>center</wp:align>
                  </wp:positionV>
                  <wp:extent cx="565785" cy="191770"/>
                  <wp:effectExtent l="0" t="0" r="0" b="0"/>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C12096A" w14:textId="77777777" w:rsidR="00F338FB" w:rsidRDefault="00F338FB">
                              <w:pPr>
                                <w:pBdr>
                                  <w:top w:val="single" w:sz="4" w:space="1" w:color="7F7F7F" w:themeColor="background1" w:themeShade="7F"/>
                                </w:pBdr>
                                <w:jc w:val="center"/>
                                <w:rPr>
                                  <w:color w:val="ED7D31" w:themeColor="accent2"/>
                                </w:rPr>
                              </w:pPr>
                              <w:r>
                                <w:rPr>
                                  <w:color w:val="auto"/>
                                </w:rPr>
                                <w:fldChar w:fldCharType="begin"/>
                              </w:r>
                              <w:r>
                                <w:instrText>PAGE   \* MERGEFORMAT</w:instrText>
                              </w:r>
                              <w:r>
                                <w:rPr>
                                  <w:color w:val="auto"/>
                                </w:rPr>
                                <w:fldChar w:fldCharType="separate"/>
                              </w:r>
                              <w:r w:rsidR="00570885" w:rsidRPr="00570885">
                                <w:rPr>
                                  <w:noProof/>
                                  <w:color w:val="ED7D31" w:themeColor="accent2"/>
                                </w:rPr>
                                <w:t>22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8" o:spid="_x0000_s1026" style="position:absolute;margin-left:0;margin-top:0;width:44.55pt;height:15.1pt;rotation:180;flip:x;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8pxAIAAMM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1Zi8pxAIAAMMFAAAOAAAAAAAAAAAAAAAAAC4CAABkcnMvZTJvRG9jLnhtbFBLAQItABQABgAI&#10;AAAAIQAj5Xrx2wAAAAMBAAAPAAAAAAAAAAAAAAAAAB4FAABkcnMvZG93bnJldi54bWxQSwUGAAAA&#10;AAQABADzAAAAJgYAAAAA&#10;" filled="f" fillcolor="#c0504d" stroked="f" strokecolor="#5c83b4" strokeweight="2.25pt">
                  <v:textbox inset=",0,,0">
                    <w:txbxContent>
                      <w:p w:rsidR="00F338FB" w:rsidRDefault="00F338FB">
                        <w:pPr>
                          <w:pBdr>
                            <w:top w:val="single" w:sz="4" w:space="1" w:color="7F7F7F" w:themeColor="background1" w:themeShade="7F"/>
                          </w:pBdr>
                          <w:jc w:val="center"/>
                          <w:rPr>
                            <w:color w:val="ED7D31" w:themeColor="accent2"/>
                          </w:rPr>
                        </w:pPr>
                        <w:r>
                          <w:rPr>
                            <w:color w:val="auto"/>
                          </w:rPr>
                          <w:fldChar w:fldCharType="begin"/>
                        </w:r>
                        <w:r>
                          <w:instrText>PAGE   \* MERGEFORMAT</w:instrText>
                        </w:r>
                        <w:r>
                          <w:rPr>
                            <w:color w:val="auto"/>
                          </w:rPr>
                          <w:fldChar w:fldCharType="separate"/>
                        </w:r>
                        <w:r w:rsidR="00570885" w:rsidRPr="00570885">
                          <w:rPr>
                            <w:noProof/>
                            <w:color w:val="ED7D31" w:themeColor="accent2"/>
                          </w:rPr>
                          <w:t>22</w:t>
                        </w:r>
                        <w:r>
                          <w:rPr>
                            <w:color w:val="ED7D31" w:themeColor="accent2"/>
                          </w:rPr>
                          <w:fldChar w:fldCharType="end"/>
                        </w:r>
                      </w:p>
                    </w:txbxContent>
                  </v:textbox>
                  <w10:wrap anchorx="margin" anchory="margin"/>
                </v:rect>
              </w:pict>
            </mc:Fallback>
          </mc:AlternateContent>
        </w:r>
      </w:sdtContent>
    </w:sdt>
    <w:r w:rsidR="00CD49A5">
      <w:rPr>
        <w:noProof/>
      </w:rPr>
      <w:drawing>
        <wp:inline distT="0" distB="0" distL="0" distR="0" wp14:anchorId="4CE939D1" wp14:editId="1209150D">
          <wp:extent cx="803188" cy="48641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817365" cy="494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1FE0" w14:textId="77777777" w:rsidR="00FC7B59" w:rsidRDefault="00FC7B59" w:rsidP="0069014C">
      <w:pPr>
        <w:spacing w:after="0" w:line="240" w:lineRule="auto"/>
      </w:pPr>
      <w:r>
        <w:separator/>
      </w:r>
    </w:p>
  </w:footnote>
  <w:footnote w:type="continuationSeparator" w:id="0">
    <w:p w14:paraId="18B65635" w14:textId="77777777" w:rsidR="00FC7B59" w:rsidRDefault="00FC7B59" w:rsidP="006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1053"/>
      <w:docPartObj>
        <w:docPartGallery w:val="Watermarks"/>
        <w:docPartUnique/>
      </w:docPartObj>
    </w:sdtPr>
    <w:sdtEndPr/>
    <w:sdtContent>
      <w:p w14:paraId="5F1AA2E7" w14:textId="77777777" w:rsidR="00F338FB" w:rsidRDefault="00FC7B59">
        <w:pPr>
          <w:pStyle w:val="Koptekst"/>
        </w:pPr>
        <w:r>
          <w:pict w14:anchorId="79A3B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910877" o:spid="_x0000_s1025" type="#_x0000_t136" style="position:absolute;margin-left:0;margin-top:0;width:447.65pt;height:191.85pt;rotation:315;z-index:-25165824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5F3"/>
    <w:multiLevelType w:val="hybridMultilevel"/>
    <w:tmpl w:val="FFFFFFFF"/>
    <w:lvl w:ilvl="0" w:tplc="6C6613D2">
      <w:start w:val="1"/>
      <w:numFmt w:val="bullet"/>
      <w:lvlText w:val=""/>
      <w:lvlJc w:val="left"/>
      <w:pPr>
        <w:ind w:left="1068" w:hanging="360"/>
      </w:pPr>
      <w:rPr>
        <w:rFonts w:ascii="Symbol" w:hAnsi="Symbol" w:hint="default"/>
      </w:rPr>
    </w:lvl>
    <w:lvl w:ilvl="1" w:tplc="CC4C06CA">
      <w:start w:val="1"/>
      <w:numFmt w:val="bullet"/>
      <w:lvlText w:val="o"/>
      <w:lvlJc w:val="left"/>
      <w:pPr>
        <w:ind w:left="1788" w:hanging="360"/>
      </w:pPr>
      <w:rPr>
        <w:rFonts w:ascii="Courier New" w:hAnsi="Courier New" w:hint="default"/>
      </w:rPr>
    </w:lvl>
    <w:lvl w:ilvl="2" w:tplc="B29A2FC2">
      <w:start w:val="1"/>
      <w:numFmt w:val="bullet"/>
      <w:lvlText w:val=""/>
      <w:lvlJc w:val="left"/>
      <w:pPr>
        <w:ind w:left="2508" w:hanging="360"/>
      </w:pPr>
      <w:rPr>
        <w:rFonts w:ascii="Wingdings" w:hAnsi="Wingdings" w:hint="default"/>
      </w:rPr>
    </w:lvl>
    <w:lvl w:ilvl="3" w:tplc="7AE29642">
      <w:start w:val="1"/>
      <w:numFmt w:val="bullet"/>
      <w:lvlText w:val=""/>
      <w:lvlJc w:val="left"/>
      <w:pPr>
        <w:ind w:left="3228" w:hanging="360"/>
      </w:pPr>
      <w:rPr>
        <w:rFonts w:ascii="Symbol" w:hAnsi="Symbol" w:hint="default"/>
      </w:rPr>
    </w:lvl>
    <w:lvl w:ilvl="4" w:tplc="C59C8700">
      <w:start w:val="1"/>
      <w:numFmt w:val="bullet"/>
      <w:lvlText w:val="o"/>
      <w:lvlJc w:val="left"/>
      <w:pPr>
        <w:ind w:left="3948" w:hanging="360"/>
      </w:pPr>
      <w:rPr>
        <w:rFonts w:ascii="Courier New" w:hAnsi="Courier New" w:hint="default"/>
      </w:rPr>
    </w:lvl>
    <w:lvl w:ilvl="5" w:tplc="A09ACE5A">
      <w:start w:val="1"/>
      <w:numFmt w:val="bullet"/>
      <w:lvlText w:val=""/>
      <w:lvlJc w:val="left"/>
      <w:pPr>
        <w:ind w:left="4668" w:hanging="360"/>
      </w:pPr>
      <w:rPr>
        <w:rFonts w:ascii="Wingdings" w:hAnsi="Wingdings" w:hint="default"/>
      </w:rPr>
    </w:lvl>
    <w:lvl w:ilvl="6" w:tplc="F550C372">
      <w:start w:val="1"/>
      <w:numFmt w:val="bullet"/>
      <w:lvlText w:val=""/>
      <w:lvlJc w:val="left"/>
      <w:pPr>
        <w:ind w:left="5388" w:hanging="360"/>
      </w:pPr>
      <w:rPr>
        <w:rFonts w:ascii="Symbol" w:hAnsi="Symbol" w:hint="default"/>
      </w:rPr>
    </w:lvl>
    <w:lvl w:ilvl="7" w:tplc="A422512A">
      <w:start w:val="1"/>
      <w:numFmt w:val="bullet"/>
      <w:lvlText w:val="o"/>
      <w:lvlJc w:val="left"/>
      <w:pPr>
        <w:ind w:left="6108" w:hanging="360"/>
      </w:pPr>
      <w:rPr>
        <w:rFonts w:ascii="Courier New" w:hAnsi="Courier New" w:hint="default"/>
      </w:rPr>
    </w:lvl>
    <w:lvl w:ilvl="8" w:tplc="455A1FF4">
      <w:start w:val="1"/>
      <w:numFmt w:val="bullet"/>
      <w:lvlText w:val=""/>
      <w:lvlJc w:val="left"/>
      <w:pPr>
        <w:ind w:left="6828" w:hanging="360"/>
      </w:pPr>
      <w:rPr>
        <w:rFonts w:ascii="Wingdings" w:hAnsi="Wingdings" w:hint="default"/>
      </w:rPr>
    </w:lvl>
  </w:abstractNum>
  <w:abstractNum w:abstractNumId="1" w15:restartNumberingAfterBreak="0">
    <w:nsid w:val="087470B7"/>
    <w:multiLevelType w:val="hybridMultilevel"/>
    <w:tmpl w:val="36E8E8B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90420F4"/>
    <w:multiLevelType w:val="hybridMultilevel"/>
    <w:tmpl w:val="FFFFFFFF"/>
    <w:lvl w:ilvl="0" w:tplc="B998804C">
      <w:start w:val="1"/>
      <w:numFmt w:val="bullet"/>
      <w:lvlText w:val=""/>
      <w:lvlJc w:val="left"/>
      <w:pPr>
        <w:ind w:left="1068" w:hanging="360"/>
      </w:pPr>
      <w:rPr>
        <w:rFonts w:ascii="Symbol" w:hAnsi="Symbol" w:hint="default"/>
      </w:rPr>
    </w:lvl>
    <w:lvl w:ilvl="1" w:tplc="814A6CFE">
      <w:start w:val="1"/>
      <w:numFmt w:val="bullet"/>
      <w:lvlText w:val="o"/>
      <w:lvlJc w:val="left"/>
      <w:pPr>
        <w:ind w:left="1788" w:hanging="360"/>
      </w:pPr>
      <w:rPr>
        <w:rFonts w:ascii="Courier New" w:hAnsi="Courier New" w:hint="default"/>
      </w:rPr>
    </w:lvl>
    <w:lvl w:ilvl="2" w:tplc="E1144856">
      <w:start w:val="1"/>
      <w:numFmt w:val="bullet"/>
      <w:lvlText w:val=""/>
      <w:lvlJc w:val="left"/>
      <w:pPr>
        <w:ind w:left="2508" w:hanging="360"/>
      </w:pPr>
      <w:rPr>
        <w:rFonts w:ascii="Wingdings" w:hAnsi="Wingdings" w:hint="default"/>
      </w:rPr>
    </w:lvl>
    <w:lvl w:ilvl="3" w:tplc="577EDA2E">
      <w:start w:val="1"/>
      <w:numFmt w:val="bullet"/>
      <w:lvlText w:val=""/>
      <w:lvlJc w:val="left"/>
      <w:pPr>
        <w:ind w:left="3228" w:hanging="360"/>
      </w:pPr>
      <w:rPr>
        <w:rFonts w:ascii="Symbol" w:hAnsi="Symbol" w:hint="default"/>
      </w:rPr>
    </w:lvl>
    <w:lvl w:ilvl="4" w:tplc="AF26DE1C">
      <w:start w:val="1"/>
      <w:numFmt w:val="bullet"/>
      <w:lvlText w:val="o"/>
      <w:lvlJc w:val="left"/>
      <w:pPr>
        <w:ind w:left="3948" w:hanging="360"/>
      </w:pPr>
      <w:rPr>
        <w:rFonts w:ascii="Courier New" w:hAnsi="Courier New" w:hint="default"/>
      </w:rPr>
    </w:lvl>
    <w:lvl w:ilvl="5" w:tplc="96B4EF18">
      <w:start w:val="1"/>
      <w:numFmt w:val="bullet"/>
      <w:lvlText w:val=""/>
      <w:lvlJc w:val="left"/>
      <w:pPr>
        <w:ind w:left="4668" w:hanging="360"/>
      </w:pPr>
      <w:rPr>
        <w:rFonts w:ascii="Wingdings" w:hAnsi="Wingdings" w:hint="default"/>
      </w:rPr>
    </w:lvl>
    <w:lvl w:ilvl="6" w:tplc="24BA7542">
      <w:start w:val="1"/>
      <w:numFmt w:val="bullet"/>
      <w:lvlText w:val=""/>
      <w:lvlJc w:val="left"/>
      <w:pPr>
        <w:ind w:left="5388" w:hanging="360"/>
      </w:pPr>
      <w:rPr>
        <w:rFonts w:ascii="Symbol" w:hAnsi="Symbol" w:hint="default"/>
      </w:rPr>
    </w:lvl>
    <w:lvl w:ilvl="7" w:tplc="FBC67EF4">
      <w:start w:val="1"/>
      <w:numFmt w:val="bullet"/>
      <w:lvlText w:val="o"/>
      <w:lvlJc w:val="left"/>
      <w:pPr>
        <w:ind w:left="6108" w:hanging="360"/>
      </w:pPr>
      <w:rPr>
        <w:rFonts w:ascii="Courier New" w:hAnsi="Courier New" w:hint="default"/>
      </w:rPr>
    </w:lvl>
    <w:lvl w:ilvl="8" w:tplc="E2BCFCDA">
      <w:start w:val="1"/>
      <w:numFmt w:val="bullet"/>
      <w:lvlText w:val=""/>
      <w:lvlJc w:val="left"/>
      <w:pPr>
        <w:ind w:left="6828" w:hanging="360"/>
      </w:pPr>
      <w:rPr>
        <w:rFonts w:ascii="Wingdings" w:hAnsi="Wingdings" w:hint="default"/>
      </w:rPr>
    </w:lvl>
  </w:abstractNum>
  <w:abstractNum w:abstractNumId="3" w15:restartNumberingAfterBreak="0">
    <w:nsid w:val="09443328"/>
    <w:multiLevelType w:val="hybridMultilevel"/>
    <w:tmpl w:val="8062A6E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C014B7"/>
    <w:multiLevelType w:val="hybridMultilevel"/>
    <w:tmpl w:val="BCBAB740"/>
    <w:lvl w:ilvl="0" w:tplc="65E6C3EE">
      <w:numFmt w:val="bullet"/>
      <w:lvlText w:val="-"/>
      <w:lvlJc w:val="left"/>
      <w:pPr>
        <w:ind w:left="1065" w:hanging="705"/>
      </w:pPr>
      <w:rPr>
        <w:rFonts w:ascii="Calibri" w:eastAsiaTheme="minorHAnsi" w:hAnsi="Calibri" w:cs="Calibri" w:hint="default"/>
      </w:rPr>
    </w:lvl>
    <w:lvl w:ilvl="1" w:tplc="AB08C876">
      <w:numFmt w:val="bullet"/>
      <w:lvlText w:val=""/>
      <w:lvlJc w:val="left"/>
      <w:pPr>
        <w:ind w:left="1785" w:hanging="705"/>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B4383F"/>
    <w:multiLevelType w:val="hybridMultilevel"/>
    <w:tmpl w:val="1A3E2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9A7206"/>
    <w:multiLevelType w:val="hybridMultilevel"/>
    <w:tmpl w:val="FFFFFFFF"/>
    <w:lvl w:ilvl="0" w:tplc="2B141CFE">
      <w:start w:val="1"/>
      <w:numFmt w:val="bullet"/>
      <w:lvlText w:val=""/>
      <w:lvlJc w:val="left"/>
      <w:pPr>
        <w:ind w:left="1428" w:hanging="360"/>
      </w:pPr>
      <w:rPr>
        <w:rFonts w:ascii="Symbol" w:hAnsi="Symbol" w:hint="default"/>
      </w:rPr>
    </w:lvl>
    <w:lvl w:ilvl="1" w:tplc="BD1A042C">
      <w:start w:val="1"/>
      <w:numFmt w:val="bullet"/>
      <w:lvlText w:val="o"/>
      <w:lvlJc w:val="left"/>
      <w:pPr>
        <w:ind w:left="2148" w:hanging="360"/>
      </w:pPr>
      <w:rPr>
        <w:rFonts w:ascii="Courier New" w:hAnsi="Courier New" w:hint="default"/>
      </w:rPr>
    </w:lvl>
    <w:lvl w:ilvl="2" w:tplc="61A44B80">
      <w:start w:val="1"/>
      <w:numFmt w:val="bullet"/>
      <w:lvlText w:val=""/>
      <w:lvlJc w:val="left"/>
      <w:pPr>
        <w:ind w:left="2868" w:hanging="360"/>
      </w:pPr>
      <w:rPr>
        <w:rFonts w:ascii="Wingdings" w:hAnsi="Wingdings" w:hint="default"/>
      </w:rPr>
    </w:lvl>
    <w:lvl w:ilvl="3" w:tplc="E83A84CC">
      <w:start w:val="1"/>
      <w:numFmt w:val="bullet"/>
      <w:lvlText w:val=""/>
      <w:lvlJc w:val="left"/>
      <w:pPr>
        <w:ind w:left="3588" w:hanging="360"/>
      </w:pPr>
      <w:rPr>
        <w:rFonts w:ascii="Symbol" w:hAnsi="Symbol" w:hint="default"/>
      </w:rPr>
    </w:lvl>
    <w:lvl w:ilvl="4" w:tplc="0C48AB28">
      <w:start w:val="1"/>
      <w:numFmt w:val="bullet"/>
      <w:lvlText w:val="o"/>
      <w:lvlJc w:val="left"/>
      <w:pPr>
        <w:ind w:left="4308" w:hanging="360"/>
      </w:pPr>
      <w:rPr>
        <w:rFonts w:ascii="Courier New" w:hAnsi="Courier New" w:hint="default"/>
      </w:rPr>
    </w:lvl>
    <w:lvl w:ilvl="5" w:tplc="A8EE5B0C">
      <w:start w:val="1"/>
      <w:numFmt w:val="bullet"/>
      <w:lvlText w:val=""/>
      <w:lvlJc w:val="left"/>
      <w:pPr>
        <w:ind w:left="5028" w:hanging="360"/>
      </w:pPr>
      <w:rPr>
        <w:rFonts w:ascii="Wingdings" w:hAnsi="Wingdings" w:hint="default"/>
      </w:rPr>
    </w:lvl>
    <w:lvl w:ilvl="6" w:tplc="2DE4E8F2">
      <w:start w:val="1"/>
      <w:numFmt w:val="bullet"/>
      <w:lvlText w:val=""/>
      <w:lvlJc w:val="left"/>
      <w:pPr>
        <w:ind w:left="5748" w:hanging="360"/>
      </w:pPr>
      <w:rPr>
        <w:rFonts w:ascii="Symbol" w:hAnsi="Symbol" w:hint="default"/>
      </w:rPr>
    </w:lvl>
    <w:lvl w:ilvl="7" w:tplc="1ADE2264">
      <w:start w:val="1"/>
      <w:numFmt w:val="bullet"/>
      <w:lvlText w:val="o"/>
      <w:lvlJc w:val="left"/>
      <w:pPr>
        <w:ind w:left="6468" w:hanging="360"/>
      </w:pPr>
      <w:rPr>
        <w:rFonts w:ascii="Courier New" w:hAnsi="Courier New" w:hint="default"/>
      </w:rPr>
    </w:lvl>
    <w:lvl w:ilvl="8" w:tplc="D25EEB12">
      <w:start w:val="1"/>
      <w:numFmt w:val="bullet"/>
      <w:lvlText w:val=""/>
      <w:lvlJc w:val="left"/>
      <w:pPr>
        <w:ind w:left="7188" w:hanging="360"/>
      </w:pPr>
      <w:rPr>
        <w:rFonts w:ascii="Wingdings" w:hAnsi="Wingdings" w:hint="default"/>
      </w:rPr>
    </w:lvl>
  </w:abstractNum>
  <w:abstractNum w:abstractNumId="7" w15:restartNumberingAfterBreak="0">
    <w:nsid w:val="11B73D55"/>
    <w:multiLevelType w:val="hybridMultilevel"/>
    <w:tmpl w:val="3B080A96"/>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14152F13"/>
    <w:multiLevelType w:val="hybridMultilevel"/>
    <w:tmpl w:val="667E7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797D15"/>
    <w:multiLevelType w:val="hybridMultilevel"/>
    <w:tmpl w:val="A9DAA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526F6B"/>
    <w:multiLevelType w:val="hybridMultilevel"/>
    <w:tmpl w:val="133ADB42"/>
    <w:lvl w:ilvl="0" w:tplc="155234E4">
      <w:start w:val="1"/>
      <w:numFmt w:val="decimal"/>
      <w:lvlText w:val="%1."/>
      <w:lvlJc w:val="left"/>
      <w:pPr>
        <w:ind w:left="360" w:hanging="360"/>
      </w:pPr>
      <w:rPr>
        <w:rFonts w:ascii="Calibri" w:hAnsi="Calibr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6D01D9"/>
    <w:multiLevelType w:val="hybridMultilevel"/>
    <w:tmpl w:val="36860CF4"/>
    <w:lvl w:ilvl="0" w:tplc="155234E4">
      <w:start w:val="1"/>
      <w:numFmt w:val="decimal"/>
      <w:lvlText w:val="%1."/>
      <w:lvlJc w:val="left"/>
      <w:pPr>
        <w:ind w:left="720" w:hanging="360"/>
      </w:pPr>
      <w:rPr>
        <w:rFonts w:ascii="Calibri" w:hAnsi="Calibri" w:hint="default"/>
      </w:rPr>
    </w:lvl>
    <w:lvl w:ilvl="1" w:tplc="04130001">
      <w:start w:val="1"/>
      <w:numFmt w:val="bullet"/>
      <w:lvlText w:val=""/>
      <w:lvlJc w:val="left"/>
      <w:pPr>
        <w:ind w:left="1068"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587777"/>
    <w:multiLevelType w:val="hybridMultilevel"/>
    <w:tmpl w:val="9F727DEA"/>
    <w:lvl w:ilvl="0" w:tplc="4CF6EAB2">
      <w:numFmt w:val="bullet"/>
      <w:lvlText w:val=""/>
      <w:lvlJc w:val="left"/>
      <w:pPr>
        <w:ind w:left="765" w:hanging="360"/>
      </w:pPr>
      <w:rPr>
        <w:rFonts w:ascii="Wingdings" w:hAnsi="Wingdings" w:hint="default"/>
        <w:color w:val="ED7D31" w:themeColor="accent2"/>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2ABE71B6"/>
    <w:multiLevelType w:val="hybridMultilevel"/>
    <w:tmpl w:val="4AC24E04"/>
    <w:lvl w:ilvl="0" w:tplc="4CF6EAB2">
      <w:numFmt w:val="bullet"/>
      <w:lvlText w:val=""/>
      <w:lvlJc w:val="left"/>
      <w:pPr>
        <w:ind w:left="720" w:hanging="360"/>
      </w:pPr>
      <w:rPr>
        <w:rFonts w:ascii="Wingdings" w:hAnsi="Wingdings"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376641"/>
    <w:multiLevelType w:val="hybridMultilevel"/>
    <w:tmpl w:val="1A92AC92"/>
    <w:lvl w:ilvl="0" w:tplc="4CF6EAB2">
      <w:numFmt w:val="bullet"/>
      <w:lvlText w:val=""/>
      <w:lvlJc w:val="left"/>
      <w:pPr>
        <w:ind w:left="720" w:hanging="360"/>
      </w:pPr>
      <w:rPr>
        <w:rFonts w:ascii="Wingdings" w:hAnsi="Wingdings"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6E7DEE"/>
    <w:multiLevelType w:val="hybridMultilevel"/>
    <w:tmpl w:val="FFFFFFFF"/>
    <w:lvl w:ilvl="0" w:tplc="E3FAAA2E">
      <w:start w:val="1"/>
      <w:numFmt w:val="bullet"/>
      <w:lvlText w:val="·"/>
      <w:lvlJc w:val="left"/>
      <w:pPr>
        <w:ind w:left="1068" w:hanging="360"/>
      </w:pPr>
      <w:rPr>
        <w:rFonts w:ascii="Symbol" w:hAnsi="Symbol" w:hint="default"/>
      </w:rPr>
    </w:lvl>
    <w:lvl w:ilvl="1" w:tplc="24B6A4A4">
      <w:start w:val="1"/>
      <w:numFmt w:val="bullet"/>
      <w:lvlText w:val="o"/>
      <w:lvlJc w:val="left"/>
      <w:pPr>
        <w:ind w:left="1788" w:hanging="360"/>
      </w:pPr>
      <w:rPr>
        <w:rFonts w:ascii="Courier New" w:hAnsi="Courier New" w:hint="default"/>
      </w:rPr>
    </w:lvl>
    <w:lvl w:ilvl="2" w:tplc="9C78300E">
      <w:start w:val="1"/>
      <w:numFmt w:val="bullet"/>
      <w:lvlText w:val=""/>
      <w:lvlJc w:val="left"/>
      <w:pPr>
        <w:ind w:left="2508" w:hanging="360"/>
      </w:pPr>
      <w:rPr>
        <w:rFonts w:ascii="Wingdings" w:hAnsi="Wingdings" w:hint="default"/>
      </w:rPr>
    </w:lvl>
    <w:lvl w:ilvl="3" w:tplc="F3CA2AF6">
      <w:start w:val="1"/>
      <w:numFmt w:val="bullet"/>
      <w:lvlText w:val=""/>
      <w:lvlJc w:val="left"/>
      <w:pPr>
        <w:ind w:left="3228" w:hanging="360"/>
      </w:pPr>
      <w:rPr>
        <w:rFonts w:ascii="Symbol" w:hAnsi="Symbol" w:hint="default"/>
      </w:rPr>
    </w:lvl>
    <w:lvl w:ilvl="4" w:tplc="86445A42">
      <w:start w:val="1"/>
      <w:numFmt w:val="bullet"/>
      <w:lvlText w:val="o"/>
      <w:lvlJc w:val="left"/>
      <w:pPr>
        <w:ind w:left="3948" w:hanging="360"/>
      </w:pPr>
      <w:rPr>
        <w:rFonts w:ascii="Courier New" w:hAnsi="Courier New" w:hint="default"/>
      </w:rPr>
    </w:lvl>
    <w:lvl w:ilvl="5" w:tplc="F12E0BEA">
      <w:start w:val="1"/>
      <w:numFmt w:val="bullet"/>
      <w:lvlText w:val=""/>
      <w:lvlJc w:val="left"/>
      <w:pPr>
        <w:ind w:left="4668" w:hanging="360"/>
      </w:pPr>
      <w:rPr>
        <w:rFonts w:ascii="Wingdings" w:hAnsi="Wingdings" w:hint="default"/>
      </w:rPr>
    </w:lvl>
    <w:lvl w:ilvl="6" w:tplc="61AA4826">
      <w:start w:val="1"/>
      <w:numFmt w:val="bullet"/>
      <w:lvlText w:val=""/>
      <w:lvlJc w:val="left"/>
      <w:pPr>
        <w:ind w:left="5388" w:hanging="360"/>
      </w:pPr>
      <w:rPr>
        <w:rFonts w:ascii="Symbol" w:hAnsi="Symbol" w:hint="default"/>
      </w:rPr>
    </w:lvl>
    <w:lvl w:ilvl="7" w:tplc="3440E45C">
      <w:start w:val="1"/>
      <w:numFmt w:val="bullet"/>
      <w:lvlText w:val="o"/>
      <w:lvlJc w:val="left"/>
      <w:pPr>
        <w:ind w:left="6108" w:hanging="360"/>
      </w:pPr>
      <w:rPr>
        <w:rFonts w:ascii="Courier New" w:hAnsi="Courier New" w:hint="default"/>
      </w:rPr>
    </w:lvl>
    <w:lvl w:ilvl="8" w:tplc="3DC8AA26">
      <w:start w:val="1"/>
      <w:numFmt w:val="bullet"/>
      <w:lvlText w:val=""/>
      <w:lvlJc w:val="left"/>
      <w:pPr>
        <w:ind w:left="6828" w:hanging="360"/>
      </w:pPr>
      <w:rPr>
        <w:rFonts w:ascii="Wingdings" w:hAnsi="Wingdings" w:hint="default"/>
      </w:rPr>
    </w:lvl>
  </w:abstractNum>
  <w:abstractNum w:abstractNumId="16" w15:restartNumberingAfterBreak="0">
    <w:nsid w:val="342E142E"/>
    <w:multiLevelType w:val="hybridMultilevel"/>
    <w:tmpl w:val="CA4AF3F0"/>
    <w:lvl w:ilvl="0" w:tplc="4CF6EAB2">
      <w:numFmt w:val="bullet"/>
      <w:lvlText w:val=""/>
      <w:lvlJc w:val="left"/>
      <w:pPr>
        <w:ind w:left="720" w:hanging="360"/>
      </w:pPr>
      <w:rPr>
        <w:rFonts w:ascii="Wingdings" w:hAnsi="Wingdings"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055215"/>
    <w:multiLevelType w:val="hybridMultilevel"/>
    <w:tmpl w:val="5CCC607E"/>
    <w:lvl w:ilvl="0" w:tplc="0413000F">
      <w:start w:val="1"/>
      <w:numFmt w:val="decimal"/>
      <w:lvlText w:val="%1."/>
      <w:lvlJc w:val="left"/>
      <w:pPr>
        <w:ind w:left="720" w:hanging="360"/>
      </w:pPr>
    </w:lvl>
    <w:lvl w:ilvl="1" w:tplc="65E6C3EE">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90C33A5"/>
    <w:multiLevelType w:val="hybridMultilevel"/>
    <w:tmpl w:val="FFFFFFFF"/>
    <w:lvl w:ilvl="0" w:tplc="13CE0B72">
      <w:start w:val="1"/>
      <w:numFmt w:val="bullet"/>
      <w:lvlText w:val=""/>
      <w:lvlJc w:val="left"/>
      <w:pPr>
        <w:ind w:left="1068" w:hanging="360"/>
      </w:pPr>
      <w:rPr>
        <w:rFonts w:ascii="Symbol" w:hAnsi="Symbol" w:hint="default"/>
      </w:rPr>
    </w:lvl>
    <w:lvl w:ilvl="1" w:tplc="7BB09420">
      <w:start w:val="1"/>
      <w:numFmt w:val="bullet"/>
      <w:lvlText w:val="o"/>
      <w:lvlJc w:val="left"/>
      <w:pPr>
        <w:ind w:left="1788" w:hanging="360"/>
      </w:pPr>
      <w:rPr>
        <w:rFonts w:ascii="Courier New" w:hAnsi="Courier New" w:hint="default"/>
      </w:rPr>
    </w:lvl>
    <w:lvl w:ilvl="2" w:tplc="1F6CDF86">
      <w:start w:val="1"/>
      <w:numFmt w:val="bullet"/>
      <w:lvlText w:val=""/>
      <w:lvlJc w:val="left"/>
      <w:pPr>
        <w:ind w:left="2508" w:hanging="360"/>
      </w:pPr>
      <w:rPr>
        <w:rFonts w:ascii="Wingdings" w:hAnsi="Wingdings" w:hint="default"/>
      </w:rPr>
    </w:lvl>
    <w:lvl w:ilvl="3" w:tplc="D1A8B6F4">
      <w:start w:val="1"/>
      <w:numFmt w:val="bullet"/>
      <w:lvlText w:val=""/>
      <w:lvlJc w:val="left"/>
      <w:pPr>
        <w:ind w:left="3228" w:hanging="360"/>
      </w:pPr>
      <w:rPr>
        <w:rFonts w:ascii="Symbol" w:hAnsi="Symbol" w:hint="default"/>
      </w:rPr>
    </w:lvl>
    <w:lvl w:ilvl="4" w:tplc="1E389346">
      <w:start w:val="1"/>
      <w:numFmt w:val="bullet"/>
      <w:lvlText w:val="o"/>
      <w:lvlJc w:val="left"/>
      <w:pPr>
        <w:ind w:left="3948" w:hanging="360"/>
      </w:pPr>
      <w:rPr>
        <w:rFonts w:ascii="Courier New" w:hAnsi="Courier New" w:hint="default"/>
      </w:rPr>
    </w:lvl>
    <w:lvl w:ilvl="5" w:tplc="8736A6EA">
      <w:start w:val="1"/>
      <w:numFmt w:val="bullet"/>
      <w:lvlText w:val=""/>
      <w:lvlJc w:val="left"/>
      <w:pPr>
        <w:ind w:left="4668" w:hanging="360"/>
      </w:pPr>
      <w:rPr>
        <w:rFonts w:ascii="Wingdings" w:hAnsi="Wingdings" w:hint="default"/>
      </w:rPr>
    </w:lvl>
    <w:lvl w:ilvl="6" w:tplc="C7940E06">
      <w:start w:val="1"/>
      <w:numFmt w:val="bullet"/>
      <w:lvlText w:val=""/>
      <w:lvlJc w:val="left"/>
      <w:pPr>
        <w:ind w:left="5388" w:hanging="360"/>
      </w:pPr>
      <w:rPr>
        <w:rFonts w:ascii="Symbol" w:hAnsi="Symbol" w:hint="default"/>
      </w:rPr>
    </w:lvl>
    <w:lvl w:ilvl="7" w:tplc="524E11D4">
      <w:start w:val="1"/>
      <w:numFmt w:val="bullet"/>
      <w:lvlText w:val="o"/>
      <w:lvlJc w:val="left"/>
      <w:pPr>
        <w:ind w:left="6108" w:hanging="360"/>
      </w:pPr>
      <w:rPr>
        <w:rFonts w:ascii="Courier New" w:hAnsi="Courier New" w:hint="default"/>
      </w:rPr>
    </w:lvl>
    <w:lvl w:ilvl="8" w:tplc="36DC075E">
      <w:start w:val="1"/>
      <w:numFmt w:val="bullet"/>
      <w:lvlText w:val=""/>
      <w:lvlJc w:val="left"/>
      <w:pPr>
        <w:ind w:left="6828" w:hanging="360"/>
      </w:pPr>
      <w:rPr>
        <w:rFonts w:ascii="Wingdings" w:hAnsi="Wingdings" w:hint="default"/>
      </w:rPr>
    </w:lvl>
  </w:abstractNum>
  <w:abstractNum w:abstractNumId="19" w15:restartNumberingAfterBreak="0">
    <w:nsid w:val="3E405DC9"/>
    <w:multiLevelType w:val="hybridMultilevel"/>
    <w:tmpl w:val="88F822E2"/>
    <w:lvl w:ilvl="0" w:tplc="E06C35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A039BB"/>
    <w:multiLevelType w:val="hybridMultilevel"/>
    <w:tmpl w:val="FA649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814275"/>
    <w:multiLevelType w:val="hybridMultilevel"/>
    <w:tmpl w:val="7E5CF252"/>
    <w:lvl w:ilvl="0" w:tplc="69E62BE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CC595A"/>
    <w:multiLevelType w:val="hybridMultilevel"/>
    <w:tmpl w:val="1368E414"/>
    <w:lvl w:ilvl="0" w:tplc="155234E4">
      <w:start w:val="1"/>
      <w:numFmt w:val="decimal"/>
      <w:lvlText w:val="%1."/>
      <w:lvlJc w:val="left"/>
      <w:pPr>
        <w:ind w:left="720" w:hanging="360"/>
      </w:pPr>
      <w:rPr>
        <w:rFonts w:ascii="Calibri" w:hAnsi="Calibri" w:hint="default"/>
      </w:rPr>
    </w:lvl>
    <w:lvl w:ilvl="1" w:tplc="04130001">
      <w:start w:val="1"/>
      <w:numFmt w:val="bullet"/>
      <w:lvlText w:val=""/>
      <w:lvlJc w:val="left"/>
      <w:pPr>
        <w:ind w:left="1068"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344207E"/>
    <w:multiLevelType w:val="hybridMultilevel"/>
    <w:tmpl w:val="5CC086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4F2CAA"/>
    <w:multiLevelType w:val="hybridMultilevel"/>
    <w:tmpl w:val="421C9D5E"/>
    <w:lvl w:ilvl="0" w:tplc="4CF6EAB2">
      <w:numFmt w:val="bullet"/>
      <w:lvlText w:val=""/>
      <w:lvlJc w:val="left"/>
      <w:pPr>
        <w:ind w:left="720" w:hanging="360"/>
      </w:pPr>
      <w:rPr>
        <w:rFonts w:ascii="Wingdings" w:hAnsi="Wingdings"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59262D"/>
    <w:multiLevelType w:val="hybridMultilevel"/>
    <w:tmpl w:val="FFFFFFFF"/>
    <w:lvl w:ilvl="0" w:tplc="A718ED9C">
      <w:start w:val="1"/>
      <w:numFmt w:val="bullet"/>
      <w:lvlText w:val=""/>
      <w:lvlJc w:val="left"/>
      <w:pPr>
        <w:ind w:left="1068" w:hanging="360"/>
      </w:pPr>
      <w:rPr>
        <w:rFonts w:ascii="Symbol" w:hAnsi="Symbol" w:hint="default"/>
      </w:rPr>
    </w:lvl>
    <w:lvl w:ilvl="1" w:tplc="1DC8FDAE">
      <w:start w:val="1"/>
      <w:numFmt w:val="bullet"/>
      <w:lvlText w:val="o"/>
      <w:lvlJc w:val="left"/>
      <w:pPr>
        <w:ind w:left="1788" w:hanging="360"/>
      </w:pPr>
      <w:rPr>
        <w:rFonts w:ascii="Courier New" w:hAnsi="Courier New" w:hint="default"/>
      </w:rPr>
    </w:lvl>
    <w:lvl w:ilvl="2" w:tplc="B2CA9D82">
      <w:start w:val="1"/>
      <w:numFmt w:val="bullet"/>
      <w:lvlText w:val=""/>
      <w:lvlJc w:val="left"/>
      <w:pPr>
        <w:ind w:left="2508" w:hanging="360"/>
      </w:pPr>
      <w:rPr>
        <w:rFonts w:ascii="Wingdings" w:hAnsi="Wingdings" w:hint="default"/>
      </w:rPr>
    </w:lvl>
    <w:lvl w:ilvl="3" w:tplc="0A8853CA">
      <w:start w:val="1"/>
      <w:numFmt w:val="bullet"/>
      <w:lvlText w:val=""/>
      <w:lvlJc w:val="left"/>
      <w:pPr>
        <w:ind w:left="3228" w:hanging="360"/>
      </w:pPr>
      <w:rPr>
        <w:rFonts w:ascii="Symbol" w:hAnsi="Symbol" w:hint="default"/>
      </w:rPr>
    </w:lvl>
    <w:lvl w:ilvl="4" w:tplc="CEE0F316">
      <w:start w:val="1"/>
      <w:numFmt w:val="bullet"/>
      <w:lvlText w:val="o"/>
      <w:lvlJc w:val="left"/>
      <w:pPr>
        <w:ind w:left="3948" w:hanging="360"/>
      </w:pPr>
      <w:rPr>
        <w:rFonts w:ascii="Courier New" w:hAnsi="Courier New" w:hint="default"/>
      </w:rPr>
    </w:lvl>
    <w:lvl w:ilvl="5" w:tplc="127A558C">
      <w:start w:val="1"/>
      <w:numFmt w:val="bullet"/>
      <w:lvlText w:val=""/>
      <w:lvlJc w:val="left"/>
      <w:pPr>
        <w:ind w:left="4668" w:hanging="360"/>
      </w:pPr>
      <w:rPr>
        <w:rFonts w:ascii="Wingdings" w:hAnsi="Wingdings" w:hint="default"/>
      </w:rPr>
    </w:lvl>
    <w:lvl w:ilvl="6" w:tplc="49EC3204">
      <w:start w:val="1"/>
      <w:numFmt w:val="bullet"/>
      <w:lvlText w:val=""/>
      <w:lvlJc w:val="left"/>
      <w:pPr>
        <w:ind w:left="5388" w:hanging="360"/>
      </w:pPr>
      <w:rPr>
        <w:rFonts w:ascii="Symbol" w:hAnsi="Symbol" w:hint="default"/>
      </w:rPr>
    </w:lvl>
    <w:lvl w:ilvl="7" w:tplc="15B41172">
      <w:start w:val="1"/>
      <w:numFmt w:val="bullet"/>
      <w:lvlText w:val="o"/>
      <w:lvlJc w:val="left"/>
      <w:pPr>
        <w:ind w:left="6108" w:hanging="360"/>
      </w:pPr>
      <w:rPr>
        <w:rFonts w:ascii="Courier New" w:hAnsi="Courier New" w:hint="default"/>
      </w:rPr>
    </w:lvl>
    <w:lvl w:ilvl="8" w:tplc="B33ECA1C">
      <w:start w:val="1"/>
      <w:numFmt w:val="bullet"/>
      <w:lvlText w:val=""/>
      <w:lvlJc w:val="left"/>
      <w:pPr>
        <w:ind w:left="6828" w:hanging="360"/>
      </w:pPr>
      <w:rPr>
        <w:rFonts w:ascii="Wingdings" w:hAnsi="Wingdings" w:hint="default"/>
      </w:rPr>
    </w:lvl>
  </w:abstractNum>
  <w:abstractNum w:abstractNumId="26" w15:restartNumberingAfterBreak="0">
    <w:nsid w:val="6D4C43E4"/>
    <w:multiLevelType w:val="hybridMultilevel"/>
    <w:tmpl w:val="A61AC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EA877A8"/>
    <w:multiLevelType w:val="hybridMultilevel"/>
    <w:tmpl w:val="5CB043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F82200A"/>
    <w:multiLevelType w:val="hybridMultilevel"/>
    <w:tmpl w:val="FFFFFFFF"/>
    <w:lvl w:ilvl="0" w:tplc="C414C872">
      <w:start w:val="1"/>
      <w:numFmt w:val="bullet"/>
      <w:lvlText w:val=""/>
      <w:lvlJc w:val="left"/>
      <w:pPr>
        <w:ind w:left="720" w:hanging="360"/>
      </w:pPr>
      <w:rPr>
        <w:rFonts w:ascii="Symbol" w:hAnsi="Symbol" w:hint="default"/>
      </w:rPr>
    </w:lvl>
    <w:lvl w:ilvl="1" w:tplc="45B0F5C4">
      <w:start w:val="1"/>
      <w:numFmt w:val="bullet"/>
      <w:lvlText w:val="o"/>
      <w:lvlJc w:val="left"/>
      <w:pPr>
        <w:ind w:left="1440" w:hanging="360"/>
      </w:pPr>
      <w:rPr>
        <w:rFonts w:ascii="Courier New" w:hAnsi="Courier New" w:hint="default"/>
      </w:rPr>
    </w:lvl>
    <w:lvl w:ilvl="2" w:tplc="0EFC2FBC">
      <w:start w:val="1"/>
      <w:numFmt w:val="bullet"/>
      <w:lvlText w:val=""/>
      <w:lvlJc w:val="left"/>
      <w:pPr>
        <w:ind w:left="2160" w:hanging="360"/>
      </w:pPr>
      <w:rPr>
        <w:rFonts w:ascii="Wingdings" w:hAnsi="Wingdings" w:hint="default"/>
      </w:rPr>
    </w:lvl>
    <w:lvl w:ilvl="3" w:tplc="BDA28B9A">
      <w:start w:val="1"/>
      <w:numFmt w:val="bullet"/>
      <w:lvlText w:val=""/>
      <w:lvlJc w:val="left"/>
      <w:pPr>
        <w:ind w:left="2880" w:hanging="360"/>
      </w:pPr>
      <w:rPr>
        <w:rFonts w:ascii="Symbol" w:hAnsi="Symbol" w:hint="default"/>
      </w:rPr>
    </w:lvl>
    <w:lvl w:ilvl="4" w:tplc="3454FF32">
      <w:start w:val="1"/>
      <w:numFmt w:val="bullet"/>
      <w:lvlText w:val="o"/>
      <w:lvlJc w:val="left"/>
      <w:pPr>
        <w:ind w:left="3600" w:hanging="360"/>
      </w:pPr>
      <w:rPr>
        <w:rFonts w:ascii="Courier New" w:hAnsi="Courier New" w:hint="default"/>
      </w:rPr>
    </w:lvl>
    <w:lvl w:ilvl="5" w:tplc="E55E0B94">
      <w:start w:val="1"/>
      <w:numFmt w:val="bullet"/>
      <w:lvlText w:val=""/>
      <w:lvlJc w:val="left"/>
      <w:pPr>
        <w:ind w:left="4320" w:hanging="360"/>
      </w:pPr>
      <w:rPr>
        <w:rFonts w:ascii="Wingdings" w:hAnsi="Wingdings" w:hint="default"/>
      </w:rPr>
    </w:lvl>
    <w:lvl w:ilvl="6" w:tplc="8228A65E">
      <w:start w:val="1"/>
      <w:numFmt w:val="bullet"/>
      <w:lvlText w:val=""/>
      <w:lvlJc w:val="left"/>
      <w:pPr>
        <w:ind w:left="5040" w:hanging="360"/>
      </w:pPr>
      <w:rPr>
        <w:rFonts w:ascii="Symbol" w:hAnsi="Symbol" w:hint="default"/>
      </w:rPr>
    </w:lvl>
    <w:lvl w:ilvl="7" w:tplc="F9F83B88">
      <w:start w:val="1"/>
      <w:numFmt w:val="bullet"/>
      <w:lvlText w:val="o"/>
      <w:lvlJc w:val="left"/>
      <w:pPr>
        <w:ind w:left="5760" w:hanging="360"/>
      </w:pPr>
      <w:rPr>
        <w:rFonts w:ascii="Courier New" w:hAnsi="Courier New" w:hint="default"/>
      </w:rPr>
    </w:lvl>
    <w:lvl w:ilvl="8" w:tplc="399C7418">
      <w:start w:val="1"/>
      <w:numFmt w:val="bullet"/>
      <w:lvlText w:val=""/>
      <w:lvlJc w:val="left"/>
      <w:pPr>
        <w:ind w:left="6480" w:hanging="360"/>
      </w:pPr>
      <w:rPr>
        <w:rFonts w:ascii="Wingdings" w:hAnsi="Wingdings" w:hint="default"/>
      </w:rPr>
    </w:lvl>
  </w:abstractNum>
  <w:abstractNum w:abstractNumId="29" w15:restartNumberingAfterBreak="0">
    <w:nsid w:val="70E310EC"/>
    <w:multiLevelType w:val="hybridMultilevel"/>
    <w:tmpl w:val="B06EE386"/>
    <w:lvl w:ilvl="0" w:tplc="4CF6EAB2">
      <w:numFmt w:val="bullet"/>
      <w:lvlText w:val=""/>
      <w:lvlJc w:val="left"/>
      <w:pPr>
        <w:ind w:left="720" w:hanging="360"/>
      </w:pPr>
      <w:rPr>
        <w:rFonts w:ascii="Wingdings" w:hAnsi="Wingdings"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607AFC"/>
    <w:multiLevelType w:val="hybridMultilevel"/>
    <w:tmpl w:val="C3AC1E4E"/>
    <w:lvl w:ilvl="0" w:tplc="4CF6EAB2">
      <w:numFmt w:val="bullet"/>
      <w:lvlText w:val=""/>
      <w:lvlJc w:val="left"/>
      <w:pPr>
        <w:ind w:left="720" w:hanging="360"/>
      </w:pPr>
      <w:rPr>
        <w:rFonts w:ascii="Wingdings" w:hAnsi="Wingdings"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3C80F89"/>
    <w:multiLevelType w:val="hybridMultilevel"/>
    <w:tmpl w:val="FFFFFFFF"/>
    <w:lvl w:ilvl="0" w:tplc="4328E97C">
      <w:start w:val="1"/>
      <w:numFmt w:val="bullet"/>
      <w:lvlText w:val=""/>
      <w:lvlJc w:val="left"/>
      <w:pPr>
        <w:ind w:left="1068" w:hanging="360"/>
      </w:pPr>
      <w:rPr>
        <w:rFonts w:ascii="Symbol" w:hAnsi="Symbol" w:hint="default"/>
      </w:rPr>
    </w:lvl>
    <w:lvl w:ilvl="1" w:tplc="D078434A">
      <w:start w:val="1"/>
      <w:numFmt w:val="bullet"/>
      <w:lvlText w:val="o"/>
      <w:lvlJc w:val="left"/>
      <w:pPr>
        <w:ind w:left="1788" w:hanging="360"/>
      </w:pPr>
      <w:rPr>
        <w:rFonts w:ascii="Courier New" w:hAnsi="Courier New" w:hint="default"/>
      </w:rPr>
    </w:lvl>
    <w:lvl w:ilvl="2" w:tplc="D5F80864">
      <w:start w:val="1"/>
      <w:numFmt w:val="bullet"/>
      <w:lvlText w:val=""/>
      <w:lvlJc w:val="left"/>
      <w:pPr>
        <w:ind w:left="2508" w:hanging="360"/>
      </w:pPr>
      <w:rPr>
        <w:rFonts w:ascii="Wingdings" w:hAnsi="Wingdings" w:hint="default"/>
      </w:rPr>
    </w:lvl>
    <w:lvl w:ilvl="3" w:tplc="64B4CC22">
      <w:start w:val="1"/>
      <w:numFmt w:val="bullet"/>
      <w:lvlText w:val=""/>
      <w:lvlJc w:val="left"/>
      <w:pPr>
        <w:ind w:left="3228" w:hanging="360"/>
      </w:pPr>
      <w:rPr>
        <w:rFonts w:ascii="Symbol" w:hAnsi="Symbol" w:hint="default"/>
      </w:rPr>
    </w:lvl>
    <w:lvl w:ilvl="4" w:tplc="D904ED24">
      <w:start w:val="1"/>
      <w:numFmt w:val="bullet"/>
      <w:lvlText w:val="o"/>
      <w:lvlJc w:val="left"/>
      <w:pPr>
        <w:ind w:left="3948" w:hanging="360"/>
      </w:pPr>
      <w:rPr>
        <w:rFonts w:ascii="Courier New" w:hAnsi="Courier New" w:hint="default"/>
      </w:rPr>
    </w:lvl>
    <w:lvl w:ilvl="5" w:tplc="FC9CA046">
      <w:start w:val="1"/>
      <w:numFmt w:val="bullet"/>
      <w:lvlText w:val=""/>
      <w:lvlJc w:val="left"/>
      <w:pPr>
        <w:ind w:left="4668" w:hanging="360"/>
      </w:pPr>
      <w:rPr>
        <w:rFonts w:ascii="Wingdings" w:hAnsi="Wingdings" w:hint="default"/>
      </w:rPr>
    </w:lvl>
    <w:lvl w:ilvl="6" w:tplc="26F28910">
      <w:start w:val="1"/>
      <w:numFmt w:val="bullet"/>
      <w:lvlText w:val=""/>
      <w:lvlJc w:val="left"/>
      <w:pPr>
        <w:ind w:left="5388" w:hanging="360"/>
      </w:pPr>
      <w:rPr>
        <w:rFonts w:ascii="Symbol" w:hAnsi="Symbol" w:hint="default"/>
      </w:rPr>
    </w:lvl>
    <w:lvl w:ilvl="7" w:tplc="966C4E84">
      <w:start w:val="1"/>
      <w:numFmt w:val="bullet"/>
      <w:lvlText w:val="o"/>
      <w:lvlJc w:val="left"/>
      <w:pPr>
        <w:ind w:left="6108" w:hanging="360"/>
      </w:pPr>
      <w:rPr>
        <w:rFonts w:ascii="Courier New" w:hAnsi="Courier New" w:hint="default"/>
      </w:rPr>
    </w:lvl>
    <w:lvl w:ilvl="8" w:tplc="82D6CEFE">
      <w:start w:val="1"/>
      <w:numFmt w:val="bullet"/>
      <w:lvlText w:val=""/>
      <w:lvlJc w:val="left"/>
      <w:pPr>
        <w:ind w:left="6828" w:hanging="360"/>
      </w:pPr>
      <w:rPr>
        <w:rFonts w:ascii="Wingdings" w:hAnsi="Wingdings" w:hint="default"/>
      </w:rPr>
    </w:lvl>
  </w:abstractNum>
  <w:abstractNum w:abstractNumId="32" w15:restartNumberingAfterBreak="0">
    <w:nsid w:val="762F35CC"/>
    <w:multiLevelType w:val="hybridMultilevel"/>
    <w:tmpl w:val="06BA88EC"/>
    <w:lvl w:ilvl="0" w:tplc="4CF6EAB2">
      <w:numFmt w:val="bullet"/>
      <w:lvlText w:val=""/>
      <w:lvlJc w:val="left"/>
      <w:pPr>
        <w:ind w:left="720" w:hanging="360"/>
      </w:pPr>
      <w:rPr>
        <w:rFonts w:ascii="Wingdings" w:hAnsi="Wingdings"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71B2A43"/>
    <w:multiLevelType w:val="hybridMultilevel"/>
    <w:tmpl w:val="20804D9A"/>
    <w:lvl w:ilvl="0" w:tplc="4CF6EAB2">
      <w:numFmt w:val="bullet"/>
      <w:lvlText w:val=""/>
      <w:lvlJc w:val="left"/>
      <w:pPr>
        <w:ind w:left="720" w:hanging="360"/>
      </w:pPr>
      <w:rPr>
        <w:rFonts w:ascii="Wingdings" w:hAnsi="Wingdings"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76833AB"/>
    <w:multiLevelType w:val="hybridMultilevel"/>
    <w:tmpl w:val="DAE4E842"/>
    <w:lvl w:ilvl="0" w:tplc="4CF6EAB2">
      <w:numFmt w:val="bullet"/>
      <w:lvlText w:val=""/>
      <w:lvlJc w:val="left"/>
      <w:pPr>
        <w:ind w:left="720" w:hanging="360"/>
      </w:pPr>
      <w:rPr>
        <w:rFonts w:ascii="Wingdings" w:hAnsi="Wingdings"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7957263"/>
    <w:multiLevelType w:val="hybridMultilevel"/>
    <w:tmpl w:val="D6647A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AD62FB4"/>
    <w:multiLevelType w:val="hybridMultilevel"/>
    <w:tmpl w:val="9B3E35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8616D5"/>
    <w:multiLevelType w:val="hybridMultilevel"/>
    <w:tmpl w:val="18A00F0E"/>
    <w:lvl w:ilvl="0" w:tplc="4CF6EAB2">
      <w:numFmt w:val="bullet"/>
      <w:lvlText w:val=""/>
      <w:lvlJc w:val="left"/>
      <w:pPr>
        <w:ind w:left="720" w:hanging="360"/>
      </w:pPr>
      <w:rPr>
        <w:rFonts w:ascii="Wingdings" w:hAnsi="Wingdings"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23"/>
  </w:num>
  <w:num w:numId="4">
    <w:abstractNumId w:val="9"/>
  </w:num>
  <w:num w:numId="5">
    <w:abstractNumId w:val="20"/>
  </w:num>
  <w:num w:numId="6">
    <w:abstractNumId w:val="5"/>
  </w:num>
  <w:num w:numId="7">
    <w:abstractNumId w:val="32"/>
  </w:num>
  <w:num w:numId="8">
    <w:abstractNumId w:val="30"/>
  </w:num>
  <w:num w:numId="9">
    <w:abstractNumId w:val="36"/>
  </w:num>
  <w:num w:numId="10">
    <w:abstractNumId w:val="21"/>
  </w:num>
  <w:num w:numId="11">
    <w:abstractNumId w:val="35"/>
  </w:num>
  <w:num w:numId="12">
    <w:abstractNumId w:val="33"/>
  </w:num>
  <w:num w:numId="13">
    <w:abstractNumId w:val="8"/>
  </w:num>
  <w:num w:numId="14">
    <w:abstractNumId w:val="13"/>
  </w:num>
  <w:num w:numId="15">
    <w:abstractNumId w:val="12"/>
  </w:num>
  <w:num w:numId="16">
    <w:abstractNumId w:val="24"/>
  </w:num>
  <w:num w:numId="17">
    <w:abstractNumId w:val="37"/>
  </w:num>
  <w:num w:numId="18">
    <w:abstractNumId w:val="14"/>
  </w:num>
  <w:num w:numId="19">
    <w:abstractNumId w:val="29"/>
  </w:num>
  <w:num w:numId="20">
    <w:abstractNumId w:val="16"/>
  </w:num>
  <w:num w:numId="21">
    <w:abstractNumId w:val="34"/>
  </w:num>
  <w:num w:numId="22">
    <w:abstractNumId w:val="1"/>
  </w:num>
  <w:num w:numId="23">
    <w:abstractNumId w:val="10"/>
  </w:num>
  <w:num w:numId="24">
    <w:abstractNumId w:val="28"/>
  </w:num>
  <w:num w:numId="25">
    <w:abstractNumId w:val="15"/>
  </w:num>
  <w:num w:numId="26">
    <w:abstractNumId w:val="31"/>
  </w:num>
  <w:num w:numId="27">
    <w:abstractNumId w:val="18"/>
  </w:num>
  <w:num w:numId="28">
    <w:abstractNumId w:val="25"/>
  </w:num>
  <w:num w:numId="29">
    <w:abstractNumId w:val="2"/>
  </w:num>
  <w:num w:numId="30">
    <w:abstractNumId w:val="0"/>
  </w:num>
  <w:num w:numId="31">
    <w:abstractNumId w:val="6"/>
  </w:num>
  <w:num w:numId="32">
    <w:abstractNumId w:val="22"/>
  </w:num>
  <w:num w:numId="33">
    <w:abstractNumId w:val="7"/>
  </w:num>
  <w:num w:numId="34">
    <w:abstractNumId w:val="11"/>
  </w:num>
  <w:num w:numId="35">
    <w:abstractNumId w:val="26"/>
  </w:num>
  <w:num w:numId="36">
    <w:abstractNumId w:val="4"/>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9B8"/>
    <w:rsid w:val="000747DA"/>
    <w:rsid w:val="0007624C"/>
    <w:rsid w:val="00081FAC"/>
    <w:rsid w:val="00087351"/>
    <w:rsid w:val="0009407E"/>
    <w:rsid w:val="000B7568"/>
    <w:rsid w:val="000E0E86"/>
    <w:rsid w:val="00120882"/>
    <w:rsid w:val="00132623"/>
    <w:rsid w:val="0013362C"/>
    <w:rsid w:val="001530FB"/>
    <w:rsid w:val="00192B0B"/>
    <w:rsid w:val="00250130"/>
    <w:rsid w:val="0025783C"/>
    <w:rsid w:val="00284E6B"/>
    <w:rsid w:val="00292AA7"/>
    <w:rsid w:val="00295ED7"/>
    <w:rsid w:val="002B4A7E"/>
    <w:rsid w:val="002C78D4"/>
    <w:rsid w:val="003B6DB0"/>
    <w:rsid w:val="003C0271"/>
    <w:rsid w:val="00406B79"/>
    <w:rsid w:val="0043032B"/>
    <w:rsid w:val="0049122C"/>
    <w:rsid w:val="004B5167"/>
    <w:rsid w:val="004C0DD5"/>
    <w:rsid w:val="004E535A"/>
    <w:rsid w:val="00553137"/>
    <w:rsid w:val="00570885"/>
    <w:rsid w:val="00591EB7"/>
    <w:rsid w:val="005B325D"/>
    <w:rsid w:val="005C3CD2"/>
    <w:rsid w:val="005D3756"/>
    <w:rsid w:val="0063256F"/>
    <w:rsid w:val="00663C15"/>
    <w:rsid w:val="0066541D"/>
    <w:rsid w:val="00681950"/>
    <w:rsid w:val="0069014C"/>
    <w:rsid w:val="00693840"/>
    <w:rsid w:val="0069653A"/>
    <w:rsid w:val="006B5CFC"/>
    <w:rsid w:val="006C438B"/>
    <w:rsid w:val="006C5C4A"/>
    <w:rsid w:val="006D523A"/>
    <w:rsid w:val="006F7085"/>
    <w:rsid w:val="00780E14"/>
    <w:rsid w:val="007E51D5"/>
    <w:rsid w:val="007F26FF"/>
    <w:rsid w:val="00804ABF"/>
    <w:rsid w:val="008168EC"/>
    <w:rsid w:val="008314A5"/>
    <w:rsid w:val="00866985"/>
    <w:rsid w:val="008749B8"/>
    <w:rsid w:val="00891065"/>
    <w:rsid w:val="00896FEC"/>
    <w:rsid w:val="008B4C29"/>
    <w:rsid w:val="008B7AF2"/>
    <w:rsid w:val="0092081A"/>
    <w:rsid w:val="00923DFD"/>
    <w:rsid w:val="009508AF"/>
    <w:rsid w:val="00955C03"/>
    <w:rsid w:val="009851D0"/>
    <w:rsid w:val="009855E4"/>
    <w:rsid w:val="00990A34"/>
    <w:rsid w:val="009A31F4"/>
    <w:rsid w:val="009C3279"/>
    <w:rsid w:val="009E3786"/>
    <w:rsid w:val="00A03376"/>
    <w:rsid w:val="00A05311"/>
    <w:rsid w:val="00A709CA"/>
    <w:rsid w:val="00AB3EFD"/>
    <w:rsid w:val="00AB7933"/>
    <w:rsid w:val="00AF5761"/>
    <w:rsid w:val="00B05809"/>
    <w:rsid w:val="00B1197D"/>
    <w:rsid w:val="00B15E59"/>
    <w:rsid w:val="00B4227E"/>
    <w:rsid w:val="00B65E31"/>
    <w:rsid w:val="00B70E3E"/>
    <w:rsid w:val="00B71AAB"/>
    <w:rsid w:val="00B71CBD"/>
    <w:rsid w:val="00B7460C"/>
    <w:rsid w:val="00BA75CE"/>
    <w:rsid w:val="00BC1BFD"/>
    <w:rsid w:val="00C57D88"/>
    <w:rsid w:val="00C85070"/>
    <w:rsid w:val="00C928A9"/>
    <w:rsid w:val="00CB6E5E"/>
    <w:rsid w:val="00CD49A5"/>
    <w:rsid w:val="00CD59A6"/>
    <w:rsid w:val="00CF34CB"/>
    <w:rsid w:val="00CF6B39"/>
    <w:rsid w:val="00CF6C2C"/>
    <w:rsid w:val="00D201D3"/>
    <w:rsid w:val="00D33951"/>
    <w:rsid w:val="00D50686"/>
    <w:rsid w:val="00D75B33"/>
    <w:rsid w:val="00DA1405"/>
    <w:rsid w:val="00DD008C"/>
    <w:rsid w:val="00E05BC6"/>
    <w:rsid w:val="00E06133"/>
    <w:rsid w:val="00E53E18"/>
    <w:rsid w:val="00EA2136"/>
    <w:rsid w:val="00EA6C37"/>
    <w:rsid w:val="00EF63C6"/>
    <w:rsid w:val="00EF7C72"/>
    <w:rsid w:val="00F03D43"/>
    <w:rsid w:val="00F20819"/>
    <w:rsid w:val="00F3338A"/>
    <w:rsid w:val="00F338FB"/>
    <w:rsid w:val="00F42598"/>
    <w:rsid w:val="00F431DB"/>
    <w:rsid w:val="00F572C5"/>
    <w:rsid w:val="00FB58F6"/>
    <w:rsid w:val="00FC487B"/>
    <w:rsid w:val="00FC7B59"/>
    <w:rsid w:val="00FD63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9F1F3"/>
  <w15:chartTrackingRefBased/>
  <w15:docId w15:val="{3BC6CCDF-A271-4E0D-9988-DBA93815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0A34"/>
    <w:rPr>
      <w:color w:val="003965"/>
    </w:rPr>
  </w:style>
  <w:style w:type="paragraph" w:styleId="Kop1">
    <w:name w:val="heading 1"/>
    <w:aliases w:val="Fasen"/>
    <w:basedOn w:val="Standaard"/>
    <w:next w:val="Standaard"/>
    <w:link w:val="Kop1Char"/>
    <w:uiPriority w:val="9"/>
    <w:qFormat/>
    <w:rsid w:val="00406B79"/>
    <w:pPr>
      <w:keepNext/>
      <w:keepLines/>
      <w:pageBreakBefore/>
      <w:pBdr>
        <w:top w:val="single" w:sz="8" w:space="4" w:color="ED7D31" w:themeColor="accent2"/>
        <w:bottom w:val="single" w:sz="8" w:space="4" w:color="ED7D31" w:themeColor="accent2"/>
      </w:pBdr>
      <w:shd w:val="clear" w:color="auto" w:fill="003965"/>
      <w:spacing w:before="240" w:after="240"/>
      <w:outlineLvl w:val="0"/>
    </w:pPr>
    <w:rPr>
      <w:rFonts w:ascii="Ink Free" w:eastAsiaTheme="majorEastAsia" w:hAnsi="Ink Free" w:cstheme="majorBidi"/>
      <w:b/>
      <w:caps/>
      <w:color w:val="FFFFFF" w:themeColor="background1"/>
      <w:sz w:val="32"/>
      <w:szCs w:val="32"/>
    </w:rPr>
  </w:style>
  <w:style w:type="paragraph" w:styleId="Kop2">
    <w:name w:val="heading 2"/>
    <w:basedOn w:val="Standaard"/>
    <w:next w:val="Standaard"/>
    <w:link w:val="Kop2Char"/>
    <w:uiPriority w:val="9"/>
    <w:unhideWhenUsed/>
    <w:qFormat/>
    <w:rsid w:val="007E51D5"/>
    <w:pPr>
      <w:keepNext/>
      <w:keepLines/>
      <w:spacing w:before="480" w:after="0"/>
      <w:outlineLvl w:val="1"/>
    </w:pPr>
    <w:rPr>
      <w:rFonts w:ascii="Ink Free" w:eastAsiaTheme="majorEastAsia" w:hAnsi="Ink Free" w:cstheme="majorBidi"/>
      <w:b/>
      <w:color w:val="F5821F"/>
      <w:sz w:val="26"/>
      <w:szCs w:val="26"/>
    </w:rPr>
  </w:style>
  <w:style w:type="paragraph" w:styleId="Kop3">
    <w:name w:val="heading 3"/>
    <w:basedOn w:val="Standaard"/>
    <w:next w:val="Standaard"/>
    <w:link w:val="Kop3Char"/>
    <w:uiPriority w:val="9"/>
    <w:semiHidden/>
    <w:unhideWhenUsed/>
    <w:qFormat/>
    <w:rsid w:val="00192B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Fasen Char"/>
    <w:basedOn w:val="Standaardalinea-lettertype"/>
    <w:link w:val="Kop1"/>
    <w:uiPriority w:val="9"/>
    <w:rsid w:val="00406B79"/>
    <w:rPr>
      <w:rFonts w:ascii="Ink Free" w:eastAsiaTheme="majorEastAsia" w:hAnsi="Ink Free" w:cstheme="majorBidi"/>
      <w:b/>
      <w:caps/>
      <w:color w:val="FFFFFF" w:themeColor="background1"/>
      <w:sz w:val="32"/>
      <w:szCs w:val="32"/>
      <w:shd w:val="clear" w:color="auto" w:fill="003965"/>
    </w:rPr>
  </w:style>
  <w:style w:type="table" w:styleId="Tabelraster">
    <w:name w:val="Table Grid"/>
    <w:basedOn w:val="Standaardtabel"/>
    <w:uiPriority w:val="39"/>
    <w:rsid w:val="00120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901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014C"/>
    <w:rPr>
      <w:color w:val="003965"/>
    </w:rPr>
  </w:style>
  <w:style w:type="paragraph" w:styleId="Voettekst">
    <w:name w:val="footer"/>
    <w:basedOn w:val="Standaard"/>
    <w:link w:val="VoettekstChar"/>
    <w:uiPriority w:val="99"/>
    <w:unhideWhenUsed/>
    <w:rsid w:val="006901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014C"/>
    <w:rPr>
      <w:color w:val="003965"/>
    </w:rPr>
  </w:style>
  <w:style w:type="paragraph" w:styleId="Lijstalinea">
    <w:name w:val="List Paragraph"/>
    <w:basedOn w:val="Standaard"/>
    <w:uiPriority w:val="34"/>
    <w:qFormat/>
    <w:rsid w:val="00804ABF"/>
    <w:pPr>
      <w:ind w:left="720"/>
      <w:contextualSpacing/>
    </w:pPr>
  </w:style>
  <w:style w:type="paragraph" w:customStyle="1" w:styleId="Kop10">
    <w:name w:val="Kop1"/>
    <w:basedOn w:val="Kop1"/>
    <w:next w:val="Standaard"/>
    <w:link w:val="Kop1Char0"/>
    <w:qFormat/>
    <w:rsid w:val="00CD59A6"/>
    <w:pPr>
      <w:shd w:val="clear" w:color="auto" w:fill="auto"/>
    </w:pPr>
    <w:rPr>
      <w:color w:val="003965"/>
    </w:rPr>
  </w:style>
  <w:style w:type="paragraph" w:styleId="Titel">
    <w:name w:val="Title"/>
    <w:basedOn w:val="Standaard"/>
    <w:next w:val="Standaard"/>
    <w:link w:val="TitelChar"/>
    <w:uiPriority w:val="10"/>
    <w:qFormat/>
    <w:rsid w:val="00292AA7"/>
    <w:pPr>
      <w:pBdr>
        <w:top w:val="single" w:sz="8" w:space="1" w:color="003965"/>
        <w:bottom w:val="single" w:sz="8" w:space="1" w:color="003965"/>
      </w:pBdr>
      <w:spacing w:before="2040" w:after="0" w:line="240" w:lineRule="auto"/>
      <w:contextualSpacing/>
      <w:jc w:val="center"/>
    </w:pPr>
    <w:rPr>
      <w:rFonts w:ascii="Ink Free" w:eastAsiaTheme="majorEastAsia" w:hAnsi="Ink Free" w:cstheme="majorBidi"/>
      <w:spacing w:val="-10"/>
      <w:kern w:val="28"/>
      <w:sz w:val="96"/>
      <w:szCs w:val="56"/>
    </w:rPr>
  </w:style>
  <w:style w:type="character" w:customStyle="1" w:styleId="TitelChar">
    <w:name w:val="Titel Char"/>
    <w:basedOn w:val="Standaardalinea-lettertype"/>
    <w:link w:val="Titel"/>
    <w:uiPriority w:val="10"/>
    <w:rsid w:val="00292AA7"/>
    <w:rPr>
      <w:rFonts w:ascii="Ink Free" w:eastAsiaTheme="majorEastAsia" w:hAnsi="Ink Free" w:cstheme="majorBidi"/>
      <w:color w:val="003965"/>
      <w:spacing w:val="-10"/>
      <w:kern w:val="28"/>
      <w:sz w:val="96"/>
      <w:szCs w:val="56"/>
    </w:rPr>
  </w:style>
  <w:style w:type="paragraph" w:styleId="Ondertitel">
    <w:name w:val="Subtitle"/>
    <w:basedOn w:val="Standaard"/>
    <w:next w:val="Standaard"/>
    <w:link w:val="OndertitelChar"/>
    <w:uiPriority w:val="11"/>
    <w:qFormat/>
    <w:rsid w:val="00292AA7"/>
    <w:pPr>
      <w:numPr>
        <w:ilvl w:val="1"/>
      </w:numPr>
      <w:jc w:val="center"/>
    </w:pPr>
    <w:rPr>
      <w:rFonts w:ascii="Ink Free" w:eastAsiaTheme="minorEastAsia" w:hAnsi="Ink Free"/>
      <w:color w:val="F5821F"/>
      <w:spacing w:val="15"/>
    </w:rPr>
  </w:style>
  <w:style w:type="character" w:customStyle="1" w:styleId="OndertitelChar">
    <w:name w:val="Ondertitel Char"/>
    <w:basedOn w:val="Standaardalinea-lettertype"/>
    <w:link w:val="Ondertitel"/>
    <w:uiPriority w:val="11"/>
    <w:rsid w:val="00292AA7"/>
    <w:rPr>
      <w:rFonts w:ascii="Ink Free" w:eastAsiaTheme="minorEastAsia" w:hAnsi="Ink Free"/>
      <w:color w:val="F5821F"/>
      <w:spacing w:val="15"/>
    </w:rPr>
  </w:style>
  <w:style w:type="character" w:customStyle="1" w:styleId="Kop2Char">
    <w:name w:val="Kop 2 Char"/>
    <w:basedOn w:val="Standaardalinea-lettertype"/>
    <w:link w:val="Kop2"/>
    <w:uiPriority w:val="9"/>
    <w:rsid w:val="007E51D5"/>
    <w:rPr>
      <w:rFonts w:ascii="Ink Free" w:eastAsiaTheme="majorEastAsia" w:hAnsi="Ink Free" w:cstheme="majorBidi"/>
      <w:b/>
      <w:color w:val="F5821F"/>
      <w:sz w:val="26"/>
      <w:szCs w:val="26"/>
    </w:rPr>
  </w:style>
  <w:style w:type="character" w:styleId="Verwijzingopmerking">
    <w:name w:val="annotation reference"/>
    <w:basedOn w:val="Standaardalinea-lettertype"/>
    <w:uiPriority w:val="99"/>
    <w:semiHidden/>
    <w:unhideWhenUsed/>
    <w:rsid w:val="0043032B"/>
    <w:rPr>
      <w:sz w:val="16"/>
      <w:szCs w:val="16"/>
    </w:rPr>
  </w:style>
  <w:style w:type="paragraph" w:styleId="Tekstopmerking">
    <w:name w:val="annotation text"/>
    <w:basedOn w:val="Standaard"/>
    <w:link w:val="TekstopmerkingChar"/>
    <w:uiPriority w:val="99"/>
    <w:semiHidden/>
    <w:unhideWhenUsed/>
    <w:rsid w:val="004303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3032B"/>
    <w:rPr>
      <w:color w:val="003965"/>
      <w:sz w:val="20"/>
      <w:szCs w:val="20"/>
    </w:rPr>
  </w:style>
  <w:style w:type="paragraph" w:styleId="Ballontekst">
    <w:name w:val="Balloon Text"/>
    <w:basedOn w:val="Standaard"/>
    <w:link w:val="BallontekstChar"/>
    <w:uiPriority w:val="99"/>
    <w:semiHidden/>
    <w:unhideWhenUsed/>
    <w:rsid w:val="004303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032B"/>
    <w:rPr>
      <w:rFonts w:ascii="Segoe UI" w:hAnsi="Segoe UI" w:cs="Segoe UI"/>
      <w:color w:val="003965"/>
      <w:sz w:val="18"/>
      <w:szCs w:val="18"/>
    </w:rPr>
  </w:style>
  <w:style w:type="table" w:styleId="Lijsttabel2-Accent5">
    <w:name w:val="List Table 2 Accent 5"/>
    <w:basedOn w:val="Standaardtabel"/>
    <w:uiPriority w:val="47"/>
    <w:rsid w:val="007F26F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Kopvaninhoudsopgave">
    <w:name w:val="TOC Heading"/>
    <w:basedOn w:val="Kop1"/>
    <w:next w:val="Standaard"/>
    <w:uiPriority w:val="39"/>
    <w:unhideWhenUsed/>
    <w:qFormat/>
    <w:rsid w:val="00D33951"/>
    <w:pPr>
      <w:pageBreakBefore w:val="0"/>
      <w:pBdr>
        <w:top w:val="none" w:sz="0" w:space="0" w:color="auto"/>
        <w:bottom w:val="none" w:sz="0" w:space="0" w:color="auto"/>
      </w:pBdr>
      <w:shd w:val="clear" w:color="auto" w:fill="auto"/>
      <w:spacing w:after="0"/>
      <w:outlineLvl w:val="9"/>
    </w:pPr>
    <w:rPr>
      <w:rFonts w:asciiTheme="majorHAnsi" w:hAnsiTheme="majorHAnsi"/>
      <w:b w:val="0"/>
      <w:caps w:val="0"/>
      <w:color w:val="2E74B5" w:themeColor="accent1" w:themeShade="BF"/>
      <w:lang w:eastAsia="nl-NL"/>
    </w:rPr>
  </w:style>
  <w:style w:type="paragraph" w:styleId="Inhopg1">
    <w:name w:val="toc 1"/>
    <w:basedOn w:val="Standaard"/>
    <w:next w:val="Standaard"/>
    <w:autoRedefine/>
    <w:uiPriority w:val="39"/>
    <w:unhideWhenUsed/>
    <w:rsid w:val="00D33951"/>
    <w:pPr>
      <w:tabs>
        <w:tab w:val="right" w:leader="dot" w:pos="9062"/>
      </w:tabs>
      <w:spacing w:after="100"/>
    </w:pPr>
    <w:rPr>
      <w:b/>
      <w:noProof/>
      <w:color w:val="F5821F"/>
    </w:rPr>
  </w:style>
  <w:style w:type="paragraph" w:styleId="Inhopg2">
    <w:name w:val="toc 2"/>
    <w:basedOn w:val="Standaard"/>
    <w:next w:val="Standaard"/>
    <w:autoRedefine/>
    <w:uiPriority w:val="39"/>
    <w:unhideWhenUsed/>
    <w:rsid w:val="00D33951"/>
    <w:pPr>
      <w:spacing w:after="100"/>
      <w:ind w:left="220"/>
    </w:pPr>
  </w:style>
  <w:style w:type="character" w:styleId="Hyperlink">
    <w:name w:val="Hyperlink"/>
    <w:basedOn w:val="Standaardalinea-lettertype"/>
    <w:uiPriority w:val="99"/>
    <w:unhideWhenUsed/>
    <w:rsid w:val="00D33951"/>
    <w:rPr>
      <w:color w:val="0563C1" w:themeColor="hyperlink"/>
      <w:u w:val="single"/>
    </w:rPr>
  </w:style>
  <w:style w:type="paragraph" w:customStyle="1" w:styleId="KCtitel">
    <w:name w:val="KC titel"/>
    <w:basedOn w:val="Titel"/>
    <w:link w:val="KCtitelChar"/>
    <w:qFormat/>
    <w:rsid w:val="00250130"/>
  </w:style>
  <w:style w:type="paragraph" w:customStyle="1" w:styleId="KCondertitel">
    <w:name w:val="KC ondertitel"/>
    <w:basedOn w:val="Ondertitel"/>
    <w:link w:val="KCondertitelChar"/>
    <w:qFormat/>
    <w:rsid w:val="00250130"/>
  </w:style>
  <w:style w:type="character" w:customStyle="1" w:styleId="KCtitelChar">
    <w:name w:val="KC titel Char"/>
    <w:basedOn w:val="TitelChar"/>
    <w:link w:val="KCtitel"/>
    <w:rsid w:val="00250130"/>
    <w:rPr>
      <w:rFonts w:ascii="Ink Free" w:eastAsiaTheme="majorEastAsia" w:hAnsi="Ink Free" w:cstheme="majorBidi"/>
      <w:color w:val="003965"/>
      <w:spacing w:val="-10"/>
      <w:kern w:val="28"/>
      <w:sz w:val="96"/>
      <w:szCs w:val="56"/>
    </w:rPr>
  </w:style>
  <w:style w:type="paragraph" w:customStyle="1" w:styleId="KCstandaard">
    <w:name w:val="KC standaard"/>
    <w:basedOn w:val="Standaard"/>
    <w:link w:val="KCstandaardChar"/>
    <w:qFormat/>
    <w:rsid w:val="00591EB7"/>
  </w:style>
  <w:style w:type="character" w:customStyle="1" w:styleId="KCondertitelChar">
    <w:name w:val="KC ondertitel Char"/>
    <w:basedOn w:val="OndertitelChar"/>
    <w:link w:val="KCondertitel"/>
    <w:rsid w:val="00250130"/>
    <w:rPr>
      <w:rFonts w:ascii="Ink Free" w:eastAsiaTheme="minorEastAsia" w:hAnsi="Ink Free"/>
      <w:color w:val="F5821F"/>
      <w:spacing w:val="15"/>
    </w:rPr>
  </w:style>
  <w:style w:type="paragraph" w:customStyle="1" w:styleId="KCkop1">
    <w:name w:val="KC kop1"/>
    <w:basedOn w:val="Kop10"/>
    <w:next w:val="KCstandaard"/>
    <w:link w:val="KCkop1Char"/>
    <w:qFormat/>
    <w:rsid w:val="00250130"/>
  </w:style>
  <w:style w:type="character" w:customStyle="1" w:styleId="KCstandaardChar">
    <w:name w:val="KC standaard Char"/>
    <w:basedOn w:val="Standaardalinea-lettertype"/>
    <w:link w:val="KCstandaard"/>
    <w:rsid w:val="00591EB7"/>
    <w:rPr>
      <w:color w:val="003965"/>
    </w:rPr>
  </w:style>
  <w:style w:type="paragraph" w:customStyle="1" w:styleId="KCkop2">
    <w:name w:val="KC kop2"/>
    <w:basedOn w:val="Kop2"/>
    <w:next w:val="KCstandaard"/>
    <w:link w:val="KCkop2Char"/>
    <w:qFormat/>
    <w:rsid w:val="00591EB7"/>
    <w:pPr>
      <w:spacing w:after="240"/>
    </w:pPr>
  </w:style>
  <w:style w:type="character" w:customStyle="1" w:styleId="Kop1Char0">
    <w:name w:val="Kop1 Char"/>
    <w:basedOn w:val="Kop1Char"/>
    <w:link w:val="Kop10"/>
    <w:rsid w:val="00250130"/>
    <w:rPr>
      <w:rFonts w:ascii="Ink Free" w:eastAsiaTheme="majorEastAsia" w:hAnsi="Ink Free" w:cstheme="majorBidi"/>
      <w:b/>
      <w:caps/>
      <w:color w:val="003965"/>
      <w:sz w:val="32"/>
      <w:szCs w:val="32"/>
      <w:shd w:val="clear" w:color="auto" w:fill="003965"/>
    </w:rPr>
  </w:style>
  <w:style w:type="character" w:customStyle="1" w:styleId="KCkop1Char">
    <w:name w:val="KC kop1 Char"/>
    <w:basedOn w:val="Kop1Char0"/>
    <w:link w:val="KCkop1"/>
    <w:rsid w:val="00250130"/>
    <w:rPr>
      <w:rFonts w:ascii="Ink Free" w:eastAsiaTheme="majorEastAsia" w:hAnsi="Ink Free" w:cstheme="majorBidi"/>
      <w:b/>
      <w:caps/>
      <w:color w:val="003965"/>
      <w:sz w:val="32"/>
      <w:szCs w:val="32"/>
      <w:shd w:val="clear" w:color="auto" w:fill="003965"/>
    </w:rPr>
  </w:style>
  <w:style w:type="paragraph" w:customStyle="1" w:styleId="KCkop1a">
    <w:name w:val="KC kop1a"/>
    <w:basedOn w:val="Kop1"/>
    <w:next w:val="KCstandaard"/>
    <w:link w:val="KCkop1aChar"/>
    <w:qFormat/>
    <w:rsid w:val="00250130"/>
  </w:style>
  <w:style w:type="character" w:customStyle="1" w:styleId="KCkop2Char">
    <w:name w:val="KC kop2 Char"/>
    <w:basedOn w:val="Kop2Char"/>
    <w:link w:val="KCkop2"/>
    <w:rsid w:val="00591EB7"/>
    <w:rPr>
      <w:rFonts w:ascii="Ink Free" w:eastAsiaTheme="majorEastAsia" w:hAnsi="Ink Free" w:cstheme="majorBidi"/>
      <w:b/>
      <w:color w:val="F5821F"/>
      <w:sz w:val="26"/>
      <w:szCs w:val="26"/>
    </w:rPr>
  </w:style>
  <w:style w:type="table" w:styleId="Rastertabel6kleurrijk-Accent2">
    <w:name w:val="Grid Table 6 Colorful Accent 2"/>
    <w:basedOn w:val="Standaardtabel"/>
    <w:uiPriority w:val="51"/>
    <w:rsid w:val="00E05BC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KCkop1aChar">
    <w:name w:val="KC kop1a Char"/>
    <w:basedOn w:val="Kop1Char"/>
    <w:link w:val="KCkop1a"/>
    <w:rsid w:val="00250130"/>
    <w:rPr>
      <w:rFonts w:ascii="Ink Free" w:eastAsiaTheme="majorEastAsia" w:hAnsi="Ink Free" w:cstheme="majorBidi"/>
      <w:b/>
      <w:caps/>
      <w:color w:val="FFFFFF" w:themeColor="background1"/>
      <w:sz w:val="32"/>
      <w:szCs w:val="32"/>
      <w:shd w:val="clear" w:color="auto" w:fill="003965"/>
    </w:rPr>
  </w:style>
  <w:style w:type="table" w:styleId="Lijsttabel2-Accent2">
    <w:name w:val="List Table 2 Accent 2"/>
    <w:basedOn w:val="Standaardtabel"/>
    <w:uiPriority w:val="47"/>
    <w:rsid w:val="00E05BC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7kleurrijk-Accent2">
    <w:name w:val="Grid Table 7 Colorful Accent 2"/>
    <w:basedOn w:val="Standaardtabel"/>
    <w:uiPriority w:val="52"/>
    <w:rsid w:val="00591EB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Bijschrift">
    <w:name w:val="caption"/>
    <w:basedOn w:val="Standaard"/>
    <w:next w:val="Standaard"/>
    <w:uiPriority w:val="35"/>
    <w:unhideWhenUsed/>
    <w:qFormat/>
    <w:rsid w:val="00591EB7"/>
    <w:pPr>
      <w:spacing w:after="200" w:line="240" w:lineRule="auto"/>
    </w:pPr>
    <w:rPr>
      <w:i/>
      <w:iCs/>
      <w:color w:val="44546A" w:themeColor="text2"/>
      <w:sz w:val="18"/>
      <w:szCs w:val="18"/>
    </w:rPr>
  </w:style>
  <w:style w:type="table" w:styleId="Rastertabel2-Accent2">
    <w:name w:val="Grid Table 2 Accent 2"/>
    <w:basedOn w:val="Standaardtabel"/>
    <w:uiPriority w:val="47"/>
    <w:rsid w:val="008168EC"/>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3-Accent2">
    <w:name w:val="Grid Table 3 Accent 2"/>
    <w:basedOn w:val="Standaardtabel"/>
    <w:uiPriority w:val="48"/>
    <w:rsid w:val="00990A3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Kop3Char">
    <w:name w:val="Kop 3 Char"/>
    <w:basedOn w:val="Standaardalinea-lettertype"/>
    <w:link w:val="Kop3"/>
    <w:uiPriority w:val="9"/>
    <w:semiHidden/>
    <w:rsid w:val="00192B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ap\Documents\Aangepaste%20Office-sjablonen\KC%20basi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BDFA8-0B55-47F4-A81A-120B9C42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KC basis.dotx</Template>
  <TotalTime>0</TotalTime>
  <Pages>22</Pages>
  <Words>4393</Words>
  <Characters>24162</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Kolk</dc:creator>
  <cp:keywords/>
  <dc:description/>
  <cp:lastModifiedBy>Edwin Ridder</cp:lastModifiedBy>
  <cp:revision>2</cp:revision>
  <dcterms:created xsi:type="dcterms:W3CDTF">2021-11-03T07:23:00Z</dcterms:created>
  <dcterms:modified xsi:type="dcterms:W3CDTF">2021-11-03T07:23:00Z</dcterms:modified>
</cp:coreProperties>
</file>